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A6E" w:rsidRDefault="00C93A6E" w:rsidP="00A55F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A55F51">
        <w:rPr>
          <w:rFonts w:ascii="Times New Roman" w:hAnsi="Times New Roman"/>
          <w:b/>
          <w:sz w:val="24"/>
          <w:szCs w:val="24"/>
        </w:rPr>
        <w:t>Пример ответа на экзаменационные задания</w:t>
      </w:r>
    </w:p>
    <w:p w:rsidR="00C93A6E" w:rsidRDefault="00C93A6E" w:rsidP="00A55F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Билет №..</w:t>
      </w:r>
    </w:p>
    <w:p w:rsidR="00C93A6E" w:rsidRPr="00FA6A48" w:rsidRDefault="00C93A6E" w:rsidP="00FA6A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A48">
        <w:rPr>
          <w:rFonts w:ascii="Times New Roman" w:hAnsi="Times New Roman"/>
          <w:sz w:val="24"/>
          <w:szCs w:val="24"/>
        </w:rPr>
        <w:t>1. Смешанное вскармливание. Причины, техника проведения, потребность в основных ингредиентах и калориях, сроки введения прикормов.</w:t>
      </w:r>
    </w:p>
    <w:p w:rsidR="00C93A6E" w:rsidRPr="00FA6A48" w:rsidRDefault="00C93A6E" w:rsidP="00FA6A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A48">
        <w:rPr>
          <w:rFonts w:ascii="Times New Roman" w:hAnsi="Times New Roman"/>
          <w:sz w:val="24"/>
          <w:szCs w:val="24"/>
        </w:rPr>
        <w:t xml:space="preserve">2. Хронические гастриты у детей. Этиология, патогенез, классификация, клиника, диагностика, дифференциальный диагноз, лечение, профилактика Роль врача общей практики в предупреждении заболеваемости. </w:t>
      </w:r>
    </w:p>
    <w:p w:rsidR="00C93A6E" w:rsidRDefault="00C93A6E" w:rsidP="00A55F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Тезисы ответов на вопросы билета:</w:t>
      </w:r>
    </w:p>
    <w:p w:rsidR="00C93A6E" w:rsidRDefault="00C93A6E" w:rsidP="00733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0316">
        <w:rPr>
          <w:rFonts w:ascii="Times New Roman" w:hAnsi="Times New Roman"/>
          <w:b/>
          <w:sz w:val="24"/>
          <w:szCs w:val="24"/>
        </w:rPr>
        <w:t>1.</w:t>
      </w:r>
      <w:r w:rsidRPr="00733029">
        <w:t xml:space="preserve"> </w:t>
      </w:r>
      <w:r w:rsidRPr="00733029">
        <w:rPr>
          <w:rFonts w:ascii="Times New Roman" w:hAnsi="Times New Roman"/>
          <w:sz w:val="24"/>
          <w:szCs w:val="24"/>
        </w:rPr>
        <w:t>Смешанным называется вскармливание, при котором недостающее количество женского молока восполнятся докормом (заменителями грудного молока), причем объём как грудного молока, так и докорма превышает 1/5 суточного рациона (или более 150 мл в сутки).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3029">
        <w:rPr>
          <w:rFonts w:ascii="Times New Roman" w:hAnsi="Times New Roman"/>
          <w:sz w:val="24"/>
          <w:szCs w:val="24"/>
        </w:rPr>
        <w:t xml:space="preserve">В качестве докорма используют </w:t>
      </w:r>
      <w:r>
        <w:rPr>
          <w:rFonts w:ascii="Times New Roman" w:hAnsi="Times New Roman"/>
          <w:sz w:val="24"/>
          <w:szCs w:val="24"/>
        </w:rPr>
        <w:t xml:space="preserve">адаптированные </w:t>
      </w:r>
      <w:r w:rsidRPr="00733029">
        <w:rPr>
          <w:rFonts w:ascii="Times New Roman" w:hAnsi="Times New Roman"/>
          <w:sz w:val="24"/>
          <w:szCs w:val="24"/>
        </w:rPr>
        <w:t>смеси</w:t>
      </w:r>
      <w:r>
        <w:rPr>
          <w:rFonts w:ascii="Times New Roman" w:hAnsi="Times New Roman"/>
          <w:sz w:val="24"/>
          <w:szCs w:val="24"/>
        </w:rPr>
        <w:t xml:space="preserve"> в соответствии с возрастом ребенка и состоянием его здоровья.</w:t>
      </w:r>
    </w:p>
    <w:p w:rsidR="00C93A6E" w:rsidRDefault="00C93A6E" w:rsidP="00733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Причинами перевода на смешанное вскармливания чаще всего является гипогалактия у матери, невозможность осуществлять 1 и более кормлений в день по социальным причинам (выход матери на работу, учеба и т.д.), назначение лечебных смесей с целью диетотерапии различных заболеваний у детей (синдром рвоты-срыгивания, фенилкетонурия, лактазная недосточность и др.)</w:t>
      </w:r>
    </w:p>
    <w:p w:rsidR="00C93A6E" w:rsidRPr="00120316" w:rsidRDefault="00C93A6E" w:rsidP="00120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0316">
        <w:rPr>
          <w:rFonts w:ascii="Times New Roman" w:hAnsi="Times New Roman"/>
          <w:sz w:val="24"/>
          <w:szCs w:val="24"/>
        </w:rPr>
        <w:t>При смешанном вскармливании необходимо соблюдать ряд требований:</w:t>
      </w:r>
    </w:p>
    <w:p w:rsidR="00C93A6E" w:rsidRPr="00120316" w:rsidRDefault="00C93A6E" w:rsidP="00120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20316">
        <w:rPr>
          <w:rFonts w:ascii="Times New Roman" w:hAnsi="Times New Roman"/>
          <w:sz w:val="24"/>
          <w:szCs w:val="24"/>
        </w:rPr>
        <w:t xml:space="preserve"> Для сохранения лактации у матери чаще прикладывать ребенка к груди. </w:t>
      </w:r>
    </w:p>
    <w:p w:rsidR="00C93A6E" w:rsidRPr="00120316" w:rsidRDefault="00C93A6E" w:rsidP="00120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20316">
        <w:rPr>
          <w:rFonts w:ascii="Times New Roman" w:hAnsi="Times New Roman"/>
          <w:sz w:val="24"/>
          <w:szCs w:val="24"/>
        </w:rPr>
        <w:t xml:space="preserve"> При неэффективности лечения гипогалактии ребенку назначают докорм только после контрольного взвешивания, которое проводится 3 раза в течение дня. </w:t>
      </w:r>
    </w:p>
    <w:p w:rsidR="00C93A6E" w:rsidRPr="00120316" w:rsidRDefault="00C93A6E" w:rsidP="00120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20316">
        <w:rPr>
          <w:rFonts w:ascii="Times New Roman" w:hAnsi="Times New Roman"/>
          <w:sz w:val="24"/>
          <w:szCs w:val="24"/>
        </w:rPr>
        <w:t xml:space="preserve"> Необходимо прикладывать ребенка</w:t>
      </w:r>
      <w:r>
        <w:rPr>
          <w:rFonts w:ascii="Times New Roman" w:hAnsi="Times New Roman"/>
          <w:sz w:val="24"/>
          <w:szCs w:val="24"/>
        </w:rPr>
        <w:t xml:space="preserve"> к груди при каждом кормлении. </w:t>
      </w:r>
      <w:r w:rsidRPr="00120316">
        <w:rPr>
          <w:rFonts w:ascii="Times New Roman" w:hAnsi="Times New Roman"/>
          <w:sz w:val="24"/>
          <w:szCs w:val="24"/>
        </w:rPr>
        <w:t>NB!  Докорм давать после кормления грудью.</w:t>
      </w:r>
    </w:p>
    <w:p w:rsidR="00C93A6E" w:rsidRPr="00120316" w:rsidRDefault="00C93A6E" w:rsidP="00120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20316">
        <w:rPr>
          <w:rFonts w:ascii="Times New Roman" w:hAnsi="Times New Roman"/>
          <w:sz w:val="24"/>
          <w:szCs w:val="24"/>
        </w:rPr>
        <w:t xml:space="preserve"> Потребность в килокалориях на 1 кг массы при смешанном вскармливании при использовании адаптированных смесей такая же, как и при естественном вскармливании, и составляет в первом полугодии – 115 ккал/кг/сут, во втором – 110 ккал/кг/сут.</w:t>
      </w:r>
    </w:p>
    <w:p w:rsidR="00C93A6E" w:rsidRPr="00120316" w:rsidRDefault="00C93A6E" w:rsidP="00120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20316">
        <w:rPr>
          <w:rFonts w:ascii="Times New Roman" w:hAnsi="Times New Roman"/>
          <w:sz w:val="24"/>
          <w:szCs w:val="24"/>
        </w:rPr>
        <w:t xml:space="preserve"> Суточная потребность в белке при употреблении адаптированных смесей соответствует естественному вскармливанию. Жиры и углеводы назначаются из того же расчета, что и при естественном вскармливании.</w:t>
      </w:r>
      <w:r>
        <w:rPr>
          <w:rFonts w:ascii="Times New Roman" w:hAnsi="Times New Roman"/>
          <w:sz w:val="24"/>
          <w:szCs w:val="24"/>
        </w:rPr>
        <w:t xml:space="preserve"> Прикормы вводятся в те же сроки, как у детей на естественном вскармливании.</w:t>
      </w:r>
    </w:p>
    <w:p w:rsidR="00C93A6E" w:rsidRDefault="00C93A6E" w:rsidP="00120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20316">
        <w:rPr>
          <w:rFonts w:ascii="Times New Roman" w:hAnsi="Times New Roman"/>
          <w:sz w:val="24"/>
          <w:szCs w:val="24"/>
        </w:rPr>
        <w:t xml:space="preserve"> Количество кормлений в сутки рассчитывается так же, как при искусственном вскармливании.</w:t>
      </w:r>
    </w:p>
    <w:p w:rsidR="00C93A6E" w:rsidRPr="00D42E4F" w:rsidRDefault="00C93A6E" w:rsidP="00D42E4F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>2. ХРОНИЧЕСКИЙ ГАСТРИТ – хроническое воспаление слизистой оболочки желудка, с нарушением процессов физиологической регенерации со склонностью к прогрессированию</w:t>
      </w:r>
    </w:p>
    <w:p w:rsidR="00C93A6E" w:rsidRPr="00D42E4F" w:rsidRDefault="00C93A6E" w:rsidP="00D42E4F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>ЭТИОЛОГИЯ</w:t>
      </w:r>
    </w:p>
    <w:p w:rsidR="00C93A6E" w:rsidRPr="00D42E4F" w:rsidRDefault="00C93A6E" w:rsidP="00D42E4F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>Инфекционная – НР. 70% гастритов, ассоцииро-ваны с НР. Среди детей 5-6 лет инфицирован-ность НР 40-45%, а к 14-15 г. – 60-70%</w:t>
      </w:r>
    </w:p>
    <w:p w:rsidR="00C93A6E" w:rsidRPr="00D42E4F" w:rsidRDefault="00C93A6E" w:rsidP="00D42E4F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>Неспецифичексие факторы – нарушение режима дня, нерациональное питание, психоэмоциональные нагрузки и стрессы.</w:t>
      </w:r>
    </w:p>
    <w:p w:rsidR="00C93A6E" w:rsidRPr="00D42E4F" w:rsidRDefault="00C93A6E" w:rsidP="00D42E4F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>Длительное влияние веществ, обладающих раздражающим действием: лекарств, желчных кислот при ДГР.</w:t>
      </w:r>
    </w:p>
    <w:p w:rsidR="00C93A6E" w:rsidRPr="00D42E4F" w:rsidRDefault="00C93A6E" w:rsidP="00D42E4F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>Генетическая предрасположенность к развитию заболевания</w:t>
      </w:r>
    </w:p>
    <w:p w:rsidR="00C93A6E" w:rsidRDefault="00C93A6E" w:rsidP="00D42E4F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D42E4F">
        <w:rPr>
          <w:rFonts w:ascii="Times New Roman" w:hAnsi="Times New Roman"/>
          <w:i/>
          <w:iCs/>
          <w:sz w:val="24"/>
          <w:szCs w:val="24"/>
        </w:rPr>
        <w:t>Пути передачи НР</w:t>
      </w:r>
    </w:p>
    <w:p w:rsidR="00C93A6E" w:rsidRPr="00D42E4F" w:rsidRDefault="00C93A6E" w:rsidP="00D42E4F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D42E4F">
        <w:rPr>
          <w:rFonts w:ascii="Times New Roman" w:hAnsi="Times New Roman"/>
          <w:i/>
          <w:iCs/>
          <w:sz w:val="24"/>
          <w:szCs w:val="24"/>
        </w:rPr>
        <w:t>Фекально-оральный путь</w:t>
      </w:r>
    </w:p>
    <w:p w:rsidR="00C93A6E" w:rsidRPr="00D42E4F" w:rsidRDefault="00C93A6E" w:rsidP="00D42E4F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>- Через зараженную питьевую воду (НР живет до 2 недель в холодной морской и речной воде).</w:t>
      </w:r>
    </w:p>
    <w:p w:rsidR="00C93A6E" w:rsidRDefault="00C93A6E" w:rsidP="00D42E4F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>- При употреблении в пищу сырых овощей, для поливки которых используется необработанная сточная вода.</w:t>
      </w:r>
    </w:p>
    <w:p w:rsidR="00C93A6E" w:rsidRPr="00D42E4F" w:rsidRDefault="00C93A6E" w:rsidP="00D42E4F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i/>
          <w:iCs/>
          <w:sz w:val="24"/>
          <w:szCs w:val="24"/>
        </w:rPr>
        <w:lastRenderedPageBreak/>
        <w:t>Орально-оральный путь</w:t>
      </w:r>
    </w:p>
    <w:p w:rsidR="00C93A6E" w:rsidRDefault="00C93A6E" w:rsidP="00D42E4F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 xml:space="preserve"> Имеются данные с высокой выживаемости НР на зубном налете и в слюне.</w:t>
      </w:r>
    </w:p>
    <w:p w:rsidR="00C93A6E" w:rsidRPr="00D42E4F" w:rsidRDefault="00C93A6E" w:rsidP="00D42E4F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 xml:space="preserve"> Ятрогенный путь передачи (наименее частый) - через плохо дезинфицированные эндоскопы и щипцы для биопсии.</w:t>
      </w:r>
    </w:p>
    <w:p w:rsidR="00C93A6E" w:rsidRPr="00D42E4F" w:rsidRDefault="00C93A6E" w:rsidP="00D42E4F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>Ведущие патогенетические механизмы хронического гастрита :</w:t>
      </w:r>
    </w:p>
    <w:p w:rsidR="00C93A6E" w:rsidRPr="00D42E4F" w:rsidRDefault="00C93A6E" w:rsidP="00D42E4F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>нарушение трофики слизистой оболочки;</w:t>
      </w:r>
    </w:p>
    <w:p w:rsidR="00C93A6E" w:rsidRPr="00D42E4F" w:rsidRDefault="00C93A6E" w:rsidP="00D42E4F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>повреждение эпителия;</w:t>
      </w:r>
    </w:p>
    <w:p w:rsidR="00C93A6E" w:rsidRPr="00D42E4F" w:rsidRDefault="00C93A6E" w:rsidP="00D42E4F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>расстройство регенерации эпителия, дистрофические изменения слизистой оболочки желудка;</w:t>
      </w:r>
    </w:p>
    <w:p w:rsidR="00C93A6E" w:rsidRPr="00D42E4F" w:rsidRDefault="00C93A6E" w:rsidP="00D42E4F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>нарушение секрето- и кослотообразования, выработки слизи;</w:t>
      </w:r>
    </w:p>
    <w:p w:rsidR="00C93A6E" w:rsidRPr="00D42E4F" w:rsidRDefault="00C93A6E" w:rsidP="00D42E4F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>микроциркуляторные расстройства</w:t>
      </w:r>
    </w:p>
    <w:p w:rsidR="00C93A6E" w:rsidRPr="00D42E4F" w:rsidRDefault="00C93A6E" w:rsidP="00D42E4F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>КЛАССИФИКАЦИЯ ХРОНИЧЕСКОГО ГАСТРИТА У ДЕТЕЙ</w:t>
      </w:r>
    </w:p>
    <w:p w:rsidR="00C93A6E" w:rsidRDefault="00C93A6E" w:rsidP="00D42E4F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>ЭТИОЛОГИЧЕСКИЙ ФАКТОР</w:t>
      </w:r>
      <w:r w:rsidRPr="00D42E4F">
        <w:rPr>
          <w:rFonts w:ascii="Times New Roman" w:hAnsi="Times New Roman"/>
          <w:sz w:val="24"/>
          <w:szCs w:val="24"/>
          <w:lang w:val="en-US"/>
        </w:rPr>
        <w:t xml:space="preserve">: </w:t>
      </w:r>
    </w:p>
    <w:p w:rsidR="00C93A6E" w:rsidRPr="00D42E4F" w:rsidRDefault="00C93A6E" w:rsidP="00D42E4F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>Первичный (экзогенный); Вторичный (эндогенный, сопутствующий)</w:t>
      </w:r>
    </w:p>
    <w:p w:rsidR="00C93A6E" w:rsidRPr="00D42E4F" w:rsidRDefault="00C93A6E" w:rsidP="00D42E4F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>ТОПОГРАФИЧЕСКИ: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E4F">
        <w:rPr>
          <w:rFonts w:ascii="Times New Roman" w:hAnsi="Times New Roman"/>
          <w:sz w:val="24"/>
          <w:szCs w:val="24"/>
        </w:rPr>
        <w:t>Антрального отдела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42E4F">
        <w:rPr>
          <w:rFonts w:ascii="Times New Roman" w:hAnsi="Times New Roman"/>
          <w:sz w:val="24"/>
          <w:szCs w:val="24"/>
        </w:rPr>
        <w:t>Фундального отдела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42E4F">
        <w:rPr>
          <w:rFonts w:ascii="Times New Roman" w:hAnsi="Times New Roman"/>
          <w:sz w:val="24"/>
          <w:szCs w:val="24"/>
        </w:rPr>
        <w:t>Пангастрит</w:t>
      </w:r>
    </w:p>
    <w:p w:rsidR="00C93A6E" w:rsidRPr="00D42E4F" w:rsidRDefault="00C93A6E" w:rsidP="00D42E4F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>По форме поражения желудка эндоскопически выделяют: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E4F">
        <w:rPr>
          <w:rFonts w:ascii="Times New Roman" w:hAnsi="Times New Roman"/>
          <w:sz w:val="24"/>
          <w:szCs w:val="24"/>
        </w:rPr>
        <w:t>Поверхностный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42E4F">
        <w:rPr>
          <w:rFonts w:ascii="Times New Roman" w:hAnsi="Times New Roman"/>
          <w:sz w:val="24"/>
          <w:szCs w:val="24"/>
        </w:rPr>
        <w:t>Гиперпластический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42E4F">
        <w:rPr>
          <w:rFonts w:ascii="Times New Roman" w:hAnsi="Times New Roman"/>
          <w:sz w:val="24"/>
          <w:szCs w:val="24"/>
        </w:rPr>
        <w:t>Эрозивный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42E4F">
        <w:rPr>
          <w:rFonts w:ascii="Times New Roman" w:hAnsi="Times New Roman"/>
          <w:sz w:val="24"/>
          <w:szCs w:val="24"/>
        </w:rPr>
        <w:t>Геморрагический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42E4F">
        <w:rPr>
          <w:rFonts w:ascii="Times New Roman" w:hAnsi="Times New Roman"/>
          <w:sz w:val="24"/>
          <w:szCs w:val="24"/>
        </w:rPr>
        <w:t>Субатрофический, атрофический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42E4F">
        <w:rPr>
          <w:rFonts w:ascii="Times New Roman" w:hAnsi="Times New Roman"/>
          <w:sz w:val="24"/>
          <w:szCs w:val="24"/>
        </w:rPr>
        <w:t>Смешанный</w:t>
      </w:r>
    </w:p>
    <w:p w:rsidR="00C93A6E" w:rsidRPr="00D42E4F" w:rsidRDefault="00C93A6E" w:rsidP="00D42E4F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>По характеру кислотной продукции желудка:Повышенная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42E4F">
        <w:rPr>
          <w:rFonts w:ascii="Times New Roman" w:hAnsi="Times New Roman"/>
          <w:sz w:val="24"/>
          <w:szCs w:val="24"/>
        </w:rPr>
        <w:t>Пониженная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42E4F">
        <w:rPr>
          <w:rFonts w:ascii="Times New Roman" w:hAnsi="Times New Roman"/>
          <w:sz w:val="24"/>
          <w:szCs w:val="24"/>
        </w:rPr>
        <w:t>Неизмененная</w:t>
      </w:r>
    </w:p>
    <w:p w:rsidR="00C93A6E" w:rsidRPr="00D42E4F" w:rsidRDefault="00C93A6E" w:rsidP="00D42E4F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>По периоду заболевания: обострение. неполная клиническая ремиссия . полная клиническая ремиссия .клинико-эндоскопическая ремиссия</w:t>
      </w:r>
    </w:p>
    <w:p w:rsidR="00C93A6E" w:rsidRPr="00D42E4F" w:rsidRDefault="00C93A6E" w:rsidP="00D42E4F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>Инфицирование Н.pylori - 1.Н.р.-позитивная,  Н.р.-негативная</w:t>
      </w:r>
    </w:p>
    <w:p w:rsidR="00C93A6E" w:rsidRDefault="00C93A6E" w:rsidP="00D42E4F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>КЛИНИКА ХРОНИЧЕСКОГО ГАСТРИТА У ДЕТЕЙ</w:t>
      </w:r>
    </w:p>
    <w:p w:rsidR="00C93A6E" w:rsidRPr="00D42E4F" w:rsidRDefault="00C93A6E" w:rsidP="00D42E4F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>БОЛЕВОЙ СИНДРОМ: боли в эпигастрии, связанные с приемом пищи,  длительность болей от нескольких дней до 1,5-2 недель, При пальпации живота разлитая болезненность в эпигастрии и пилородуоденальной зоне,</w:t>
      </w:r>
    </w:p>
    <w:p w:rsidR="00C93A6E" w:rsidRPr="00D42E4F" w:rsidRDefault="00C93A6E" w:rsidP="00D42E4F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>ДИСПЕПТИЧЕСКИЙ СИНДРОМ -Желудочная диспепсия – отрыжка кислым, воздухом, тухлым, изжога, тошнота, рвота;. Кишечная диспепсия – жидкий стул, запор, метеоризм</w:t>
      </w:r>
    </w:p>
    <w:p w:rsidR="00C93A6E" w:rsidRPr="00D42E4F" w:rsidRDefault="00C93A6E" w:rsidP="00D42E4F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ab/>
        <w:t>СИНДРОМ НЕСПЕЦИФИЧЕСКОЙ ИНТОКСИКАЦИИ (слабость, вялость, быстрая утомляемость, астенизация</w:t>
      </w:r>
      <w:r w:rsidRPr="00D42E4F">
        <w:rPr>
          <w:rFonts w:ascii="Times New Roman" w:hAnsi="Times New Roman"/>
          <w:b/>
          <w:bCs/>
          <w:sz w:val="24"/>
          <w:szCs w:val="24"/>
        </w:rPr>
        <w:t>).</w:t>
      </w:r>
    </w:p>
    <w:p w:rsidR="00C93A6E" w:rsidRDefault="00C93A6E" w:rsidP="00D42E4F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>КЛИНИКА ХГ В ЗАВИСИМОСТИ ОТ ТИПА СЕКРЕТОРНОЙ ФУНКЦИИ</w:t>
      </w:r>
    </w:p>
    <w:p w:rsidR="00C93A6E" w:rsidRPr="00D42E4F" w:rsidRDefault="00C93A6E" w:rsidP="00D42E4F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>С ПОВЫШЕННОЙ СЕКРЕЦИЕЙ: Преобладание болевого синдрома над диспептическим. Аппетит повышен. Боли поздние, приступообразные, чере</w:t>
      </w:r>
      <w:r>
        <w:rPr>
          <w:rFonts w:ascii="Times New Roman" w:hAnsi="Times New Roman"/>
          <w:sz w:val="24"/>
          <w:szCs w:val="24"/>
        </w:rPr>
        <w:t>з 1,5-2 часа после приема пищи..</w:t>
      </w:r>
      <w:r w:rsidRPr="00D42E4F">
        <w:rPr>
          <w:rFonts w:ascii="Times New Roman" w:hAnsi="Times New Roman"/>
          <w:sz w:val="24"/>
          <w:szCs w:val="24"/>
        </w:rPr>
        <w:t>Диспептические явления – изжога, отрыжка кислым, склонность к запорам</w:t>
      </w:r>
      <w:r>
        <w:rPr>
          <w:rFonts w:ascii="Times New Roman" w:hAnsi="Times New Roman"/>
          <w:sz w:val="24"/>
          <w:szCs w:val="24"/>
        </w:rPr>
        <w:t>.</w:t>
      </w:r>
    </w:p>
    <w:p w:rsidR="00C93A6E" w:rsidRPr="00D42E4F" w:rsidRDefault="00C93A6E" w:rsidP="00D42E4F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>С ПОНИЖЕННОЙ СЕКРЕЦИЕЙ: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E4F">
        <w:rPr>
          <w:rFonts w:ascii="Times New Roman" w:hAnsi="Times New Roman"/>
          <w:sz w:val="24"/>
          <w:szCs w:val="24"/>
        </w:rPr>
        <w:t>Преобладание диспептического синдрома над болевым. Аппетит снижен.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E4F">
        <w:rPr>
          <w:rFonts w:ascii="Times New Roman" w:hAnsi="Times New Roman"/>
          <w:sz w:val="24"/>
          <w:szCs w:val="24"/>
        </w:rPr>
        <w:t>Боли ноющие, чувство тяжести в эпигастрии, возникают после еды, зависят от кач-ва и объема пищи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42E4F">
        <w:rPr>
          <w:rFonts w:ascii="Times New Roman" w:hAnsi="Times New Roman"/>
          <w:sz w:val="24"/>
          <w:szCs w:val="24"/>
        </w:rPr>
        <w:t>Диспепстические явления: отрыжка пищей, воздухом, тухлым, срыгивания, рвота, диарея</w:t>
      </w:r>
    </w:p>
    <w:p w:rsidR="00C93A6E" w:rsidRPr="00D42E4F" w:rsidRDefault="00C93A6E" w:rsidP="00D42E4F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>ОСОБЕННОСТИ ХГ У ДЕТЕЙ</w:t>
      </w:r>
    </w:p>
    <w:p w:rsidR="00C93A6E" w:rsidRPr="00D42E4F" w:rsidRDefault="00C93A6E" w:rsidP="00D42E4F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>Преимущественно рецидивирующее течение заболевания</w:t>
      </w:r>
    </w:p>
    <w:p w:rsidR="00C93A6E" w:rsidRPr="00D42E4F" w:rsidRDefault="00C93A6E" w:rsidP="00D42E4F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>Обострения провоцируются нарушением питания, стрессовыми нагрузками, приемом лекарственных препаратов</w:t>
      </w:r>
    </w:p>
    <w:p w:rsidR="00C93A6E" w:rsidRPr="00D42E4F" w:rsidRDefault="00C93A6E" w:rsidP="00D42E4F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lastRenderedPageBreak/>
        <w:t>С возрастом приобретает прогрессирующее течение с постоянной симптоматикой (особенно в подростковом возрасте)</w:t>
      </w:r>
    </w:p>
    <w:p w:rsidR="00C93A6E" w:rsidRPr="00D42E4F" w:rsidRDefault="00C93A6E" w:rsidP="00D42E4F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>Часто сочетается с дуоденитом</w:t>
      </w:r>
    </w:p>
    <w:p w:rsidR="00C93A6E" w:rsidRPr="00D42E4F" w:rsidRDefault="00C93A6E" w:rsidP="00D42E4F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>Морфологические изменения на фоне комплексного лечения с систематически проводимых реабилитационных мероприятий подвергаются обратному развитию</w:t>
      </w:r>
    </w:p>
    <w:p w:rsidR="00C93A6E" w:rsidRPr="00D42E4F" w:rsidRDefault="00C93A6E" w:rsidP="00D42E4F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>ДИАГНОСТИКА ХГ У ДЕТЕЙ</w:t>
      </w:r>
    </w:p>
    <w:p w:rsidR="00C93A6E" w:rsidRDefault="00C93A6E" w:rsidP="00D42E4F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>Эндоскопические методы исследования – ФГДС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93A6E" w:rsidRPr="00D42E4F" w:rsidRDefault="00C93A6E" w:rsidP="00D42E4F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>Эндоскопические признаки гастрита:</w:t>
      </w:r>
    </w:p>
    <w:p w:rsidR="00C93A6E" w:rsidRPr="00D42E4F" w:rsidRDefault="00C93A6E" w:rsidP="00D42E4F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>Изменение цвета слизистой оболочки желудка: гиперемия очагового (точечная, сливная) или диффузного характера.</w:t>
      </w:r>
    </w:p>
    <w:p w:rsidR="00C93A6E" w:rsidRPr="00D42E4F" w:rsidRDefault="00C93A6E" w:rsidP="00D42E4F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>Появление отека – слизистая оболочка утолщена.</w:t>
      </w:r>
    </w:p>
    <w:p w:rsidR="00C93A6E" w:rsidRPr="00D42E4F" w:rsidRDefault="00C93A6E" w:rsidP="00D42E4F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>Гиперплазия или атрофия складок желудка</w:t>
      </w:r>
    </w:p>
    <w:p w:rsidR="00C93A6E" w:rsidRPr="00D42E4F" w:rsidRDefault="00C93A6E" w:rsidP="00D42E4F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>Наложение прозрачной слизи или желчи (при ДГР).</w:t>
      </w:r>
    </w:p>
    <w:p w:rsidR="00C93A6E" w:rsidRPr="00D42E4F" w:rsidRDefault="00C93A6E" w:rsidP="00D42E4F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>Наличие кровоизлияний или эрозий всегда на фоне эритематозного гастрита</w:t>
      </w:r>
    </w:p>
    <w:p w:rsidR="00C93A6E" w:rsidRPr="00D42E4F" w:rsidRDefault="00C93A6E" w:rsidP="00D42E4F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>2. Морфологические методы диагностики</w:t>
      </w:r>
    </w:p>
    <w:p w:rsidR="00C93A6E" w:rsidRPr="00D42E4F" w:rsidRDefault="00C93A6E" w:rsidP="00D42E4F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>прицельная биопсия слизистой оболочки желудка с пораженных участков с последующим гистологиче-ским и морфологическим исследованием биоптата</w:t>
      </w:r>
    </w:p>
    <w:p w:rsidR="00C93A6E" w:rsidRPr="00D42E4F" w:rsidRDefault="00C93A6E" w:rsidP="00D42E4F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>3. Исследование кислотообразующей функции желудка</w:t>
      </w:r>
      <w:r w:rsidRPr="00D42E4F">
        <w:rPr>
          <w:rFonts w:ascii="Times New Roman" w:hAnsi="Times New Roman"/>
          <w:sz w:val="24"/>
          <w:szCs w:val="24"/>
          <w:lang w:val="en-US"/>
        </w:rPr>
        <w:t>:</w:t>
      </w:r>
    </w:p>
    <w:p w:rsidR="00C93A6E" w:rsidRPr="00D42E4F" w:rsidRDefault="00C93A6E" w:rsidP="00D42E4F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 xml:space="preserve">Внутрижелудочковая рН-метрия. Натощак кислотность здоровых детей нейтральная или слабощелочная – рН 7,0-7,5. </w:t>
      </w:r>
    </w:p>
    <w:p w:rsidR="00C93A6E" w:rsidRDefault="00C93A6E" w:rsidP="00D42E4F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 xml:space="preserve">ДИАГНОСТИКА </w:t>
      </w:r>
      <w:r w:rsidRPr="00D42E4F">
        <w:rPr>
          <w:rFonts w:ascii="Times New Roman" w:hAnsi="Times New Roman"/>
          <w:sz w:val="24"/>
          <w:szCs w:val="24"/>
          <w:lang w:val="en-US"/>
        </w:rPr>
        <w:t>HP</w:t>
      </w:r>
    </w:p>
    <w:p w:rsidR="00C93A6E" w:rsidRDefault="00C93A6E" w:rsidP="00D42E4F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D42E4F">
        <w:rPr>
          <w:rFonts w:ascii="Times New Roman" w:hAnsi="Times New Roman"/>
          <w:sz w:val="24"/>
          <w:szCs w:val="24"/>
        </w:rPr>
        <w:t>Инвазивные методы (требуют проведения эндоскопического исследования с прицельной биопсией и дальнейшим изучением гастробиоптатов)</w:t>
      </w:r>
    </w:p>
    <w:p w:rsidR="00C93A6E" w:rsidRPr="00D42E4F" w:rsidRDefault="00C93A6E" w:rsidP="00D42E4F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42E4F">
        <w:rPr>
          <w:rFonts w:ascii="Times New Roman" w:hAnsi="Times New Roman"/>
          <w:sz w:val="24"/>
          <w:szCs w:val="24"/>
        </w:rPr>
        <w:t xml:space="preserve">- прямые: гистологический метод, молекулярно-генетический метод – ПЦР в биоптате, бактериологический метод; </w:t>
      </w:r>
    </w:p>
    <w:p w:rsidR="00C93A6E" w:rsidRPr="00D42E4F" w:rsidRDefault="00C93A6E" w:rsidP="00D42E4F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 xml:space="preserve">- непрямые: быстрый уреазный тест (Хелпил-тест). </w:t>
      </w:r>
    </w:p>
    <w:p w:rsidR="00C93A6E" w:rsidRPr="00D42E4F" w:rsidRDefault="00C93A6E" w:rsidP="00D42E4F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>2. Неинвазивные методы (эндоскопическое исследование не требуется)</w:t>
      </w:r>
    </w:p>
    <w:p w:rsidR="00C93A6E" w:rsidRPr="00D42E4F" w:rsidRDefault="00C93A6E" w:rsidP="00D42E4F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 xml:space="preserve">-  </w:t>
      </w:r>
      <w:r>
        <w:rPr>
          <w:rFonts w:ascii="Times New Roman" w:hAnsi="Times New Roman"/>
          <w:sz w:val="24"/>
          <w:szCs w:val="24"/>
        </w:rPr>
        <w:t>и</w:t>
      </w:r>
      <w:r w:rsidRPr="00D42E4F">
        <w:rPr>
          <w:rFonts w:ascii="Times New Roman" w:hAnsi="Times New Roman"/>
          <w:sz w:val="24"/>
          <w:szCs w:val="24"/>
        </w:rPr>
        <w:t xml:space="preserve">ммунологические методы: исследование кала на наличие антигенов Helicobacter pylori с применением моноклональных антител; </w:t>
      </w:r>
    </w:p>
    <w:p w:rsidR="00C93A6E" w:rsidRPr="00D42E4F" w:rsidRDefault="00C93A6E" w:rsidP="00D42E4F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 xml:space="preserve">-серологический метод (выявление антител IgG к Helicobacter pylori) </w:t>
      </w:r>
    </w:p>
    <w:p w:rsidR="00C93A6E" w:rsidRPr="00D42E4F" w:rsidRDefault="00C93A6E" w:rsidP="00D42E4F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>- биохимический метод: уреазный дыхательный тест с 13С-мочевиной</w:t>
      </w:r>
    </w:p>
    <w:p w:rsidR="00C93A6E" w:rsidRPr="00D42E4F" w:rsidRDefault="00C93A6E" w:rsidP="00D42E4F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>МЕТОДЫ ЛЕЧЕНИЯ ХГ</w:t>
      </w:r>
    </w:p>
    <w:p w:rsidR="00C93A6E" w:rsidRPr="00D42E4F" w:rsidRDefault="00C93A6E" w:rsidP="00D42E4F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>Лечение хронического гастрита проводится с учетом этиологии заболевания, особенностей секреторной, моторно-эвакуаторной функции желудка и включает в себя:</w:t>
      </w:r>
    </w:p>
    <w:p w:rsidR="00C93A6E" w:rsidRPr="00D42E4F" w:rsidRDefault="00C93A6E" w:rsidP="00D42E4F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ab/>
        <w:t>- режим физического и психического покоя;</w:t>
      </w:r>
    </w:p>
    <w:p w:rsidR="00C93A6E" w:rsidRPr="00D42E4F" w:rsidRDefault="00C93A6E" w:rsidP="00D42E4F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ab/>
        <w:t>- диетотерапию (лечебное питание);</w:t>
      </w:r>
    </w:p>
    <w:p w:rsidR="00C93A6E" w:rsidRPr="00D42E4F" w:rsidRDefault="00C93A6E" w:rsidP="00D42E4F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ab/>
        <w:t>- медикаментозное лечение;</w:t>
      </w:r>
    </w:p>
    <w:p w:rsidR="00C93A6E" w:rsidRPr="00D42E4F" w:rsidRDefault="00C93A6E" w:rsidP="00D42E4F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ab/>
        <w:t>- фитотерапию;</w:t>
      </w:r>
    </w:p>
    <w:p w:rsidR="00C93A6E" w:rsidRPr="00D42E4F" w:rsidRDefault="00C93A6E" w:rsidP="00D42E4F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ab/>
        <w:t>- санаторно-курортное лечение</w:t>
      </w:r>
    </w:p>
    <w:p w:rsidR="00C93A6E" w:rsidRPr="00D42E4F" w:rsidRDefault="00C93A6E" w:rsidP="00D42E4F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>ДИЕТОТЕРАПИЯ ХГ</w:t>
      </w:r>
    </w:p>
    <w:p w:rsidR="00C93A6E" w:rsidRPr="00D42E4F" w:rsidRDefault="00C93A6E" w:rsidP="00D42E4F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D42E4F">
        <w:rPr>
          <w:rFonts w:ascii="Times New Roman" w:hAnsi="Times New Roman"/>
          <w:i/>
          <w:iCs/>
          <w:sz w:val="24"/>
          <w:szCs w:val="24"/>
        </w:rPr>
        <w:t>Гастрит с повышенной секрецией – стол №1.</w:t>
      </w:r>
    </w:p>
    <w:p w:rsidR="00C93A6E" w:rsidRPr="00D42E4F" w:rsidRDefault="00C93A6E" w:rsidP="00D42E4F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ab/>
        <w:t xml:space="preserve">Из рациона питания исключаются продукты, стимулирующие желудочную секрецию. В состав диеты включают продукты обволакивающего действия (слизистые супы, кисель и др) и подавляющие секрецию (молоко и др.). Диету №1 назначают на 1-1,5 мес, затем стол №5. </w:t>
      </w:r>
    </w:p>
    <w:p w:rsidR="00C93A6E" w:rsidRPr="00D42E4F" w:rsidRDefault="00C93A6E" w:rsidP="00D42E4F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D42E4F">
        <w:rPr>
          <w:rFonts w:ascii="Times New Roman" w:hAnsi="Times New Roman"/>
          <w:i/>
          <w:iCs/>
          <w:sz w:val="24"/>
          <w:szCs w:val="24"/>
        </w:rPr>
        <w:t>Гастрит с пониженной секрецией – стол №2</w:t>
      </w:r>
    </w:p>
    <w:p w:rsidR="00C93A6E" w:rsidRPr="00D42E4F" w:rsidRDefault="00C93A6E" w:rsidP="00D42E4F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i/>
          <w:iCs/>
          <w:sz w:val="24"/>
          <w:szCs w:val="24"/>
        </w:rPr>
        <w:tab/>
        <w:t>Исключают механические раздражители желудка, но включают в рацион продукты, стимулирующие секрецию: овощное пюре и салаты с растительным маслом, овощные, мясные и рыбные супы без острых приправ, кисломолочные продукты</w:t>
      </w:r>
      <w:r w:rsidRPr="00D42E4F">
        <w:rPr>
          <w:rFonts w:ascii="Times New Roman" w:hAnsi="Times New Roman"/>
          <w:sz w:val="24"/>
          <w:szCs w:val="24"/>
        </w:rPr>
        <w:t xml:space="preserve"> . Диету №2 назначают на 1-1,5 мес, затем стол №5. </w:t>
      </w:r>
    </w:p>
    <w:p w:rsidR="00C93A6E" w:rsidRPr="00D42E4F" w:rsidRDefault="00C93A6E" w:rsidP="00D42E4F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>МЕДИКАМЕНТОЗНАЯ ТЕРАПИЯ ХГ</w:t>
      </w:r>
    </w:p>
    <w:p w:rsidR="00C93A6E" w:rsidRPr="00D42E4F" w:rsidRDefault="00C93A6E" w:rsidP="00D42E4F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D42E4F">
        <w:rPr>
          <w:rFonts w:ascii="Times New Roman" w:hAnsi="Times New Roman"/>
          <w:i/>
          <w:iCs/>
          <w:sz w:val="24"/>
          <w:szCs w:val="24"/>
        </w:rPr>
        <w:t>Принципы:</w:t>
      </w:r>
    </w:p>
    <w:p w:rsidR="00C93A6E" w:rsidRPr="00D42E4F" w:rsidRDefault="00C93A6E" w:rsidP="00D42E4F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>- эрадикация хеликобактерной инфекции;</w:t>
      </w:r>
    </w:p>
    <w:p w:rsidR="00C93A6E" w:rsidRPr="00D42E4F" w:rsidRDefault="00C93A6E" w:rsidP="00D42E4F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>- нормализация желудочной кислотной продукции;</w:t>
      </w:r>
    </w:p>
    <w:p w:rsidR="00C93A6E" w:rsidRPr="00D42E4F" w:rsidRDefault="00C93A6E" w:rsidP="00D42E4F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>- качественная репарация слизистой оболочки желудка</w:t>
      </w:r>
    </w:p>
    <w:p w:rsidR="00C93A6E" w:rsidRPr="00D42E4F" w:rsidRDefault="00C93A6E" w:rsidP="00D42E4F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>ЭРАДИКАЦИЯ  ХЕЛИКОБАКТЕРНОЙ ИНФЕКЦИИ</w:t>
      </w:r>
    </w:p>
    <w:p w:rsidR="00C93A6E" w:rsidRPr="00D42E4F" w:rsidRDefault="00C93A6E" w:rsidP="00D42E4F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D42E4F">
        <w:rPr>
          <w:rFonts w:ascii="Times New Roman" w:hAnsi="Times New Roman"/>
          <w:i/>
          <w:iCs/>
          <w:sz w:val="24"/>
          <w:szCs w:val="24"/>
        </w:rPr>
        <w:t xml:space="preserve">Препараты, рекомендуемые для эрадикации НР-инфекции у детей: </w:t>
      </w:r>
    </w:p>
    <w:p w:rsidR="00C93A6E" w:rsidRPr="00D42E4F" w:rsidRDefault="00C93A6E" w:rsidP="00D42E4F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>ингибиторы протонной помпы /ИПП Омепразол (омез) , Эзомепразол (нексиум),  Рабепразол (париет), Пантопрозол (нольпаза) 1-2 мг/кг/сут</w:t>
      </w:r>
    </w:p>
    <w:p w:rsidR="00C93A6E" w:rsidRPr="00D42E4F" w:rsidRDefault="00C93A6E" w:rsidP="00D42E4F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 xml:space="preserve">препараты висмута (висмут субцитрат – Де-Нол или висмут субсалицилат) 8 мг/кг, </w:t>
      </w:r>
    </w:p>
    <w:p w:rsidR="00C93A6E" w:rsidRPr="00D42E4F" w:rsidRDefault="00C93A6E" w:rsidP="00D42E4F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>полусинтетические пенициллины (Амоксициллин 50 мг/кг/сут ), макролиды (Кларитромицин, 20 мг/кг/сут ), Джозамицин (50 мг/кг/сут)</w:t>
      </w:r>
    </w:p>
    <w:p w:rsidR="00C93A6E" w:rsidRPr="00D42E4F" w:rsidRDefault="00C93A6E" w:rsidP="00D42E4F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 xml:space="preserve">метранидазол (20 мг/кг/сут), нифурател (30 мг/кг/сут) . </w:t>
      </w:r>
    </w:p>
    <w:p w:rsidR="00C93A6E" w:rsidRPr="00D42E4F" w:rsidRDefault="00C93A6E" w:rsidP="00D42E4F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 xml:space="preserve">У детей в эрадикационных схемах не используют тетрациклин, рифампицин, фторхинолоны. </w:t>
      </w:r>
    </w:p>
    <w:p w:rsidR="00C93A6E" w:rsidRPr="00D42E4F" w:rsidRDefault="00C93A6E" w:rsidP="00D42E4F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  <w:lang w:val="en-US"/>
        </w:rPr>
        <w:t>ESPGHAN</w:t>
      </w:r>
      <w:r w:rsidRPr="00D42E4F">
        <w:rPr>
          <w:rFonts w:ascii="Times New Roman" w:hAnsi="Times New Roman"/>
          <w:sz w:val="24"/>
          <w:szCs w:val="24"/>
        </w:rPr>
        <w:t>, 2018 РЕКОМЕНДУЕТ</w:t>
      </w:r>
    </w:p>
    <w:p w:rsidR="00C93A6E" w:rsidRPr="00D42E4F" w:rsidRDefault="00C93A6E" w:rsidP="00D42E4F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>Высокие дозы ИПП, антимикробных препаратов:</w:t>
      </w:r>
    </w:p>
    <w:p w:rsidR="00C93A6E" w:rsidRPr="00D42E4F" w:rsidRDefault="00C93A6E" w:rsidP="00D42E4F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>- ИПП увеличить до 1,5-2 мг/кг</w:t>
      </w:r>
    </w:p>
    <w:p w:rsidR="00C93A6E" w:rsidRPr="00D42E4F" w:rsidRDefault="00C93A6E" w:rsidP="00D42E4F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>- Амоксициллин 70-100 мг/кг</w:t>
      </w:r>
    </w:p>
    <w:p w:rsidR="00C93A6E" w:rsidRPr="00D42E4F" w:rsidRDefault="00C93A6E" w:rsidP="00D42E4F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>- Кларитромицин 20-25 мг/кг</w:t>
      </w:r>
    </w:p>
    <w:p w:rsidR="00C93A6E" w:rsidRPr="00D42E4F" w:rsidRDefault="00C93A6E" w:rsidP="00D42E4F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>- Метранидазол 35-30 мг/кг</w:t>
      </w:r>
    </w:p>
    <w:p w:rsidR="00C93A6E" w:rsidRPr="00D42E4F" w:rsidRDefault="00C93A6E" w:rsidP="00D42E4F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>2. Увеличить продолжительность эрадикации до 14 дней</w:t>
      </w:r>
    </w:p>
    <w:p w:rsidR="00C93A6E" w:rsidRPr="00D42E4F" w:rsidRDefault="00C93A6E" w:rsidP="00D42E4F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>СХЕМЫ ЭРАДИКАЦИИ</w:t>
      </w:r>
    </w:p>
    <w:p w:rsidR="00C93A6E" w:rsidRPr="00D42E4F" w:rsidRDefault="00C93A6E" w:rsidP="00D42E4F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D42E4F">
        <w:rPr>
          <w:rFonts w:ascii="Times New Roman" w:hAnsi="Times New Roman"/>
          <w:i/>
          <w:iCs/>
          <w:sz w:val="24"/>
          <w:szCs w:val="24"/>
          <w:u w:val="single"/>
        </w:rPr>
        <w:t>Терапия первой линии</w:t>
      </w:r>
    </w:p>
    <w:p w:rsidR="00C93A6E" w:rsidRPr="00D42E4F" w:rsidRDefault="00C93A6E" w:rsidP="00D42E4F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>ИПП + Амоксициллин + Кларитромицин</w:t>
      </w:r>
    </w:p>
    <w:p w:rsidR="00C93A6E" w:rsidRPr="00D42E4F" w:rsidRDefault="00C93A6E" w:rsidP="00D42E4F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 xml:space="preserve">При резистентности к кларитромицину или предшествующая терапия кларитромицином </w:t>
      </w:r>
    </w:p>
    <w:p w:rsidR="00C93A6E" w:rsidRPr="00D42E4F" w:rsidRDefault="00C93A6E" w:rsidP="00D42E4F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 xml:space="preserve"> ИПП + Амоксициллин + Метронидазол</w:t>
      </w:r>
    </w:p>
    <w:p w:rsidR="00C93A6E" w:rsidRPr="00D42E4F" w:rsidRDefault="00C93A6E" w:rsidP="00D42E4F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>ИПП + амоксициллин или кларитромицин+ нифурател</w:t>
      </w:r>
    </w:p>
    <w:p w:rsidR="00C93A6E" w:rsidRPr="00D42E4F" w:rsidRDefault="00C93A6E" w:rsidP="00D42E4F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  <w:u w:val="single"/>
        </w:rPr>
        <w:t>В качестве терапии 2-й линии используются квадротерапия</w:t>
      </w:r>
      <w:r w:rsidRPr="00D42E4F">
        <w:rPr>
          <w:rFonts w:ascii="Times New Roman" w:hAnsi="Times New Roman"/>
          <w:sz w:val="24"/>
          <w:szCs w:val="24"/>
        </w:rPr>
        <w:t>:</w:t>
      </w:r>
    </w:p>
    <w:p w:rsidR="00C93A6E" w:rsidRPr="00D42E4F" w:rsidRDefault="00C93A6E" w:rsidP="00D42E4F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 xml:space="preserve">Висмута субцитрат + ИПП + Амоксициллин + Кларитромицин </w:t>
      </w:r>
    </w:p>
    <w:p w:rsidR="00C93A6E" w:rsidRPr="00D42E4F" w:rsidRDefault="00C93A6E" w:rsidP="00D42E4F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D42E4F">
        <w:rPr>
          <w:rFonts w:ascii="Times New Roman" w:hAnsi="Times New Roman"/>
          <w:sz w:val="24"/>
          <w:szCs w:val="24"/>
        </w:rPr>
        <w:t>Висмута субцитрат + Амоксициллин + Метранидазол</w:t>
      </w:r>
    </w:p>
    <w:p w:rsidR="00C93A6E" w:rsidRPr="00D42E4F" w:rsidRDefault="00C93A6E" w:rsidP="00D42E4F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 xml:space="preserve">Висмута субцитрат+ ИПП + амоксициллин или кларитромицин + нифурател </w:t>
      </w:r>
    </w:p>
    <w:p w:rsidR="00C93A6E" w:rsidRPr="00D42E4F" w:rsidRDefault="00C93A6E" w:rsidP="00D42E4F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>После проведения эрадикации НР 14 дней терапию необходимо продолжить препаратами висмута или ИПП в течение 2-3 недель.</w:t>
      </w:r>
    </w:p>
    <w:p w:rsidR="00C93A6E" w:rsidRPr="00D42E4F" w:rsidRDefault="00C93A6E" w:rsidP="00D42E4F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i/>
          <w:iCs/>
          <w:sz w:val="24"/>
          <w:szCs w:val="24"/>
        </w:rPr>
        <w:t>При гастрите не ассоциированном с НР с повышенной секреторной функцией</w:t>
      </w:r>
      <w:r w:rsidRPr="00D42E4F">
        <w:rPr>
          <w:rFonts w:ascii="Times New Roman" w:hAnsi="Times New Roman"/>
          <w:sz w:val="24"/>
          <w:szCs w:val="24"/>
        </w:rPr>
        <w:t xml:space="preserve"> </w:t>
      </w:r>
      <w:r w:rsidRPr="00D42E4F">
        <w:rPr>
          <w:rFonts w:ascii="Times New Roman" w:hAnsi="Times New Roman"/>
          <w:i/>
          <w:iCs/>
          <w:sz w:val="24"/>
          <w:szCs w:val="24"/>
        </w:rPr>
        <w:t>желудка</w:t>
      </w:r>
    </w:p>
    <w:p w:rsidR="00C93A6E" w:rsidRPr="00D42E4F" w:rsidRDefault="00C93A6E" w:rsidP="00D42E4F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>ИПП  (Омепразол, Эзомепразол  Рабепразол, Пантопрозол)</w:t>
      </w:r>
    </w:p>
    <w:p w:rsidR="00C93A6E" w:rsidRPr="00D42E4F" w:rsidRDefault="00C93A6E" w:rsidP="00D42E4F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>Препараты висмута (висмут субцитрат или субсалицилат)</w:t>
      </w:r>
    </w:p>
    <w:p w:rsidR="00C93A6E" w:rsidRPr="00D42E4F" w:rsidRDefault="00C93A6E" w:rsidP="00D42E4F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D42E4F">
        <w:rPr>
          <w:rFonts w:ascii="Times New Roman" w:hAnsi="Times New Roman"/>
          <w:sz w:val="24"/>
          <w:szCs w:val="24"/>
        </w:rPr>
        <w:t xml:space="preserve">Антациды </w:t>
      </w:r>
      <w:r w:rsidRPr="00D42E4F">
        <w:rPr>
          <w:rFonts w:ascii="Times New Roman" w:hAnsi="Times New Roman"/>
          <w:sz w:val="24"/>
          <w:szCs w:val="24"/>
          <w:lang w:val="en-US"/>
        </w:rPr>
        <w:t>:</w:t>
      </w:r>
    </w:p>
    <w:p w:rsidR="00C93A6E" w:rsidRPr="00D42E4F" w:rsidRDefault="00C93A6E" w:rsidP="00D42E4F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  <w:lang w:val="en-US"/>
        </w:rPr>
        <w:tab/>
      </w:r>
      <w:r w:rsidRPr="00D42E4F">
        <w:rPr>
          <w:rFonts w:ascii="Times New Roman" w:hAnsi="Times New Roman"/>
          <w:sz w:val="24"/>
          <w:szCs w:val="24"/>
        </w:rPr>
        <w:t>- альмагель не более 2-3 недель;</w:t>
      </w:r>
    </w:p>
    <w:p w:rsidR="00C93A6E" w:rsidRPr="00D42E4F" w:rsidRDefault="00C93A6E" w:rsidP="00D42E4F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ab/>
        <w:t>- альмагель А, содержит анестезин, применяется при выраженном болевом синдроме;</w:t>
      </w:r>
    </w:p>
    <w:p w:rsidR="00C93A6E" w:rsidRPr="00D42E4F" w:rsidRDefault="00C93A6E" w:rsidP="00D42E4F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ab/>
        <w:t>- маалокс, гастал, гелусил, гелусиллак в течение месяца.</w:t>
      </w:r>
    </w:p>
    <w:p w:rsidR="00C93A6E" w:rsidRPr="00D42E4F" w:rsidRDefault="00C93A6E" w:rsidP="00D42E4F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ab/>
        <w:t>- фосфалюгель - 2-3 недели.</w:t>
      </w:r>
    </w:p>
    <w:p w:rsidR="00C93A6E" w:rsidRPr="00D42E4F" w:rsidRDefault="00C93A6E" w:rsidP="00D42E4F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i/>
          <w:iCs/>
          <w:sz w:val="24"/>
          <w:szCs w:val="24"/>
        </w:rPr>
        <w:t>При болевом синдроме - спазмолитики:</w:t>
      </w:r>
    </w:p>
    <w:p w:rsidR="00C93A6E" w:rsidRPr="00D42E4F" w:rsidRDefault="00C93A6E" w:rsidP="00D42E4F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 xml:space="preserve">- Неселективные спазмолитики: папаверин;  но-шпа; </w:t>
      </w:r>
    </w:p>
    <w:p w:rsidR="00C93A6E" w:rsidRPr="00D42E4F" w:rsidRDefault="00C93A6E" w:rsidP="00D42E4F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>- Селективные спазмолитики: бускопан – с 6 лет, дюспаталин</w:t>
      </w:r>
    </w:p>
    <w:p w:rsidR="00C93A6E" w:rsidRDefault="00C93A6E" w:rsidP="00D42E4F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>ХГ  С ПОНИЖЕННОЙ СЕКРЕЦИЕЙ</w:t>
      </w:r>
    </w:p>
    <w:p w:rsidR="00C93A6E" w:rsidRDefault="00C93A6E" w:rsidP="00D42E4F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>Заместительная терапия</w:t>
      </w:r>
      <w:r>
        <w:rPr>
          <w:rFonts w:ascii="Times New Roman" w:hAnsi="Times New Roman"/>
          <w:sz w:val="24"/>
          <w:szCs w:val="24"/>
        </w:rPr>
        <w:t>п</w:t>
      </w:r>
      <w:r w:rsidRPr="00D42E4F">
        <w:rPr>
          <w:rFonts w:ascii="Times New Roman" w:hAnsi="Times New Roman"/>
          <w:sz w:val="24"/>
          <w:szCs w:val="24"/>
        </w:rPr>
        <w:t xml:space="preserve"> ферментами</w:t>
      </w:r>
    </w:p>
    <w:p w:rsidR="00C93A6E" w:rsidRDefault="00C93A6E" w:rsidP="00D42E4F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 xml:space="preserve">Стимуляторы желудочной секреции: </w:t>
      </w:r>
      <w:r w:rsidRPr="00D42E4F">
        <w:rPr>
          <w:rFonts w:ascii="Times New Roman" w:hAnsi="Times New Roman"/>
          <w:i/>
          <w:iCs/>
          <w:sz w:val="24"/>
          <w:szCs w:val="24"/>
        </w:rPr>
        <w:t>сок подорожника, плантоглюцид – 3-4 нед., назначение стимулирующих трав (отвар тысячелистника, подорожника,шиповника), препараты лимонной и янтарной кислоты (Лимонтар), горечи</w:t>
      </w:r>
    </w:p>
    <w:p w:rsidR="00C93A6E" w:rsidRPr="00D42E4F" w:rsidRDefault="00C93A6E" w:rsidP="00D42E4F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>При тошноте, рвоте – прокинетики –</w:t>
      </w:r>
      <w:r w:rsidRPr="00D42E4F">
        <w:rPr>
          <w:rFonts w:ascii="Times New Roman" w:hAnsi="Times New Roman"/>
          <w:i/>
          <w:iCs/>
          <w:sz w:val="24"/>
          <w:szCs w:val="24"/>
        </w:rPr>
        <w:t>мотилиум, церукал</w:t>
      </w:r>
    </w:p>
    <w:p w:rsidR="00C93A6E" w:rsidRPr="00D42E4F" w:rsidRDefault="00C93A6E" w:rsidP="00D42E4F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 xml:space="preserve">ХГ  с </w:t>
      </w:r>
      <w:r w:rsidRPr="00D42E4F">
        <w:rPr>
          <w:rFonts w:ascii="Times New Roman" w:hAnsi="Times New Roman"/>
          <w:i/>
          <w:iCs/>
          <w:sz w:val="24"/>
          <w:szCs w:val="24"/>
        </w:rPr>
        <w:t xml:space="preserve">дуоденогастральным рефлюксом </w:t>
      </w:r>
    </w:p>
    <w:p w:rsidR="00C93A6E" w:rsidRPr="00D42E4F" w:rsidRDefault="00C93A6E" w:rsidP="00D42E4F">
      <w:pPr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>Прокинетики: Метоклопрамид (церукал, реглан по 0,5-1 мг/кг в сутки, Домперидон (мотилиум, мотилак, мотониум по ½ -1 таб) за 30 мин до еды 7-14  дней;</w:t>
      </w:r>
    </w:p>
    <w:p w:rsidR="00C93A6E" w:rsidRPr="00D42E4F" w:rsidRDefault="00C93A6E" w:rsidP="00D42E4F">
      <w:pPr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>Препараты урсодезоксихолевой кислоты УДХК (урсофальк, урсосан и др.)</w:t>
      </w:r>
    </w:p>
    <w:p w:rsidR="00C93A6E" w:rsidRPr="00D42E4F" w:rsidRDefault="00C93A6E" w:rsidP="00D42E4F">
      <w:pPr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>Дробное питание, малыми порциями, последний прием пищи за 3 часа до сна;</w:t>
      </w:r>
    </w:p>
    <w:p w:rsidR="00C93A6E" w:rsidRPr="00D42E4F" w:rsidRDefault="00C93A6E" w:rsidP="00D42E4F">
      <w:pPr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>Сон с приподнятым головным концом кровати;</w:t>
      </w:r>
    </w:p>
    <w:p w:rsidR="00C93A6E" w:rsidRPr="00D42E4F" w:rsidRDefault="00C93A6E" w:rsidP="00D42E4F">
      <w:pPr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>Устранение факторов, способствующих повышению внутрибрюшного давления;</w:t>
      </w:r>
    </w:p>
    <w:p w:rsidR="00C93A6E" w:rsidRPr="00D42E4F" w:rsidRDefault="00C93A6E" w:rsidP="00D42E4F">
      <w:pPr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>Исключение спазмолитиков мотропного действия (но-шпа, папаверин) и желчегонных препаратов.</w:t>
      </w:r>
    </w:p>
    <w:p w:rsidR="00C93A6E" w:rsidRDefault="00C93A6E" w:rsidP="00D42E4F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>САНАТОРНО-КУРОРТНОЕ ЛЕЧЕНИЕ</w:t>
      </w:r>
    </w:p>
    <w:p w:rsidR="00C93A6E" w:rsidRPr="00D42E4F" w:rsidRDefault="00C93A6E" w:rsidP="00D42E4F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2E4F">
        <w:rPr>
          <w:rFonts w:ascii="Times New Roman" w:hAnsi="Times New Roman"/>
          <w:sz w:val="24"/>
          <w:szCs w:val="24"/>
        </w:rPr>
        <w:t>Наиболее оптимальными сроками направления больных на санаторное лечение являются первые 3 месяца после обострения, а не через 3 месяца, как это было принято ранее. Санаторно-курортное лечение включает в себя: лечебный режим двигательной активности, диетическое питание,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E4F">
        <w:rPr>
          <w:rFonts w:ascii="Times New Roman" w:hAnsi="Times New Roman"/>
          <w:sz w:val="24"/>
          <w:szCs w:val="24"/>
        </w:rPr>
        <w:t xml:space="preserve"> внутреннее и наружное применение минеральных вод, физиотерапевтические процедуры, ЛФК,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E4F">
        <w:rPr>
          <w:rFonts w:ascii="Times New Roman" w:hAnsi="Times New Roman"/>
          <w:sz w:val="24"/>
          <w:szCs w:val="24"/>
        </w:rPr>
        <w:t xml:space="preserve"> психо- и иглорефлексотерапию,  по показаниям - медикаментозные средства. Рекомендуются местные санатории: "Жемчужина", Ижминводы и бальнеологические курорты: Ессентуки, Трускавец, Железноводск.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E4F">
        <w:rPr>
          <w:rFonts w:ascii="Times New Roman" w:hAnsi="Times New Roman"/>
          <w:sz w:val="24"/>
          <w:szCs w:val="24"/>
        </w:rPr>
        <w:t xml:space="preserve">Санаторно-курортное лечение показано проводить ежегодно в течение 3 лет. </w:t>
      </w:r>
    </w:p>
    <w:p w:rsidR="00C93A6E" w:rsidRPr="00D42E4F" w:rsidRDefault="00C93A6E" w:rsidP="00D42E4F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42E4F">
        <w:rPr>
          <w:rFonts w:ascii="Times New Roman" w:hAnsi="Times New Roman"/>
          <w:i/>
          <w:iCs/>
          <w:sz w:val="24"/>
          <w:szCs w:val="24"/>
        </w:rPr>
        <w:t xml:space="preserve">Роль врача общей практики в предупреждении заболеваемости. </w:t>
      </w:r>
    </w:p>
    <w:p w:rsidR="00C93A6E" w:rsidRPr="00D42E4F" w:rsidRDefault="00C93A6E" w:rsidP="00D42E4F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Рекомендации по здоровому образу жизни, рациональное питание, выявление хеликобактернгой инфекции у родителей, лечение всех членов семьи.  </w:t>
      </w:r>
    </w:p>
    <w:p w:rsidR="00C93A6E" w:rsidRDefault="00C93A6E" w:rsidP="00D42E4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93A6E" w:rsidRPr="00D42E4F" w:rsidRDefault="00C93A6E" w:rsidP="00D42E4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42E4F">
        <w:rPr>
          <w:rFonts w:ascii="Times New Roman" w:hAnsi="Times New Roman"/>
          <w:b/>
          <w:bCs/>
          <w:sz w:val="24"/>
          <w:szCs w:val="24"/>
        </w:rPr>
        <w:t>Задача №2 Ситуационная задача по питанию здорового ребенка</w:t>
      </w:r>
    </w:p>
    <w:p w:rsidR="00C93A6E" w:rsidRPr="00D42E4F" w:rsidRDefault="00C93A6E" w:rsidP="00A55F51">
      <w:pPr>
        <w:spacing w:after="0" w:line="240" w:lineRule="auto"/>
        <w:rPr>
          <w:rFonts w:ascii="Times New Roman" w:hAnsi="Times New Roman"/>
        </w:rPr>
      </w:pPr>
      <w:r w:rsidRPr="00D42E4F">
        <w:rPr>
          <w:rFonts w:ascii="Times New Roman" w:hAnsi="Times New Roman"/>
        </w:rPr>
        <w:t>Составить диетотерапию ребенку 2 мес., находящемуся на естественном вскармливании рождении, с массой при рождении 3400г</w:t>
      </w:r>
    </w:p>
    <w:p w:rsidR="00C93A6E" w:rsidRPr="00D42E4F" w:rsidRDefault="00C93A6E" w:rsidP="00A55F51">
      <w:pPr>
        <w:spacing w:after="0" w:line="240" w:lineRule="auto"/>
        <w:rPr>
          <w:rFonts w:ascii="Times New Roman" w:hAnsi="Times New Roman"/>
        </w:rPr>
      </w:pPr>
    </w:p>
    <w:p w:rsidR="00C93A6E" w:rsidRPr="00A55F51" w:rsidRDefault="00C93A6E" w:rsidP="00A55F51">
      <w:pPr>
        <w:spacing w:after="0" w:line="240" w:lineRule="auto"/>
        <w:rPr>
          <w:rFonts w:ascii="Times New Roman" w:hAnsi="Times New Roman"/>
        </w:rPr>
      </w:pPr>
      <w:r w:rsidRPr="00A55F51">
        <w:rPr>
          <w:rFonts w:ascii="Times New Roman" w:hAnsi="Times New Roman"/>
        </w:rPr>
        <w:t>Питание ребенка в первые 3 мес. жизни выглядит следующим образом.</w:t>
      </w:r>
    </w:p>
    <w:p w:rsidR="00C93A6E" w:rsidRPr="00A55F51" w:rsidRDefault="00C93A6E" w:rsidP="00A55F51">
      <w:pPr>
        <w:spacing w:after="0" w:line="240" w:lineRule="auto"/>
        <w:rPr>
          <w:rFonts w:ascii="Times New Roman" w:hAnsi="Times New Roman"/>
        </w:rPr>
      </w:pPr>
      <w:r w:rsidRPr="00A55F51">
        <w:rPr>
          <w:rFonts w:ascii="Times New Roman" w:hAnsi="Times New Roman"/>
        </w:rPr>
        <w:t xml:space="preserve">Пример: ребенку 2 мес, масса тела </w:t>
      </w:r>
      <w:r>
        <w:rPr>
          <w:rFonts w:ascii="Times New Roman" w:hAnsi="Times New Roman"/>
        </w:rPr>
        <w:t>3400+600+800=</w:t>
      </w:r>
      <w:r w:rsidRPr="00A55F51">
        <w:rPr>
          <w:rFonts w:ascii="Times New Roman" w:hAnsi="Times New Roman"/>
        </w:rPr>
        <w:t>4800 г.</w:t>
      </w:r>
    </w:p>
    <w:p w:rsidR="00C93A6E" w:rsidRPr="00A55F51" w:rsidRDefault="00C93A6E" w:rsidP="00A55F51">
      <w:pPr>
        <w:spacing w:after="0" w:line="240" w:lineRule="auto"/>
        <w:rPr>
          <w:rFonts w:ascii="Times New Roman" w:hAnsi="Times New Roman"/>
        </w:rPr>
      </w:pPr>
      <w:r w:rsidRPr="00A55F51">
        <w:rPr>
          <w:rFonts w:ascii="Times New Roman" w:hAnsi="Times New Roman"/>
        </w:rPr>
        <w:t>Суточный объем питания составляет 4800/6</w:t>
      </w:r>
      <w:r>
        <w:rPr>
          <w:rFonts w:ascii="Times New Roman" w:hAnsi="Times New Roman"/>
        </w:rPr>
        <w:t xml:space="preserve"> =800мл</w:t>
      </w:r>
      <w:r w:rsidRPr="00A55F51">
        <w:rPr>
          <w:rFonts w:ascii="Times New Roman" w:hAnsi="Times New Roman"/>
        </w:rPr>
        <w:t>, разовый объем: 800/6 = 135</w:t>
      </w:r>
      <w:r>
        <w:rPr>
          <w:rFonts w:ascii="Times New Roman" w:hAnsi="Times New Roman"/>
        </w:rPr>
        <w:t>мл</w:t>
      </w: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4127"/>
        <w:gridCol w:w="2811"/>
      </w:tblGrid>
      <w:tr w:rsidR="00C93A6E" w:rsidRPr="0055490D">
        <w:tc>
          <w:tcPr>
            <w:tcW w:w="2410" w:type="dxa"/>
          </w:tcPr>
          <w:p w:rsidR="00C93A6E" w:rsidRPr="0055490D" w:rsidRDefault="00C93A6E" w:rsidP="00A55F51">
            <w:pPr>
              <w:spacing w:after="0" w:line="240" w:lineRule="auto"/>
              <w:rPr>
                <w:rFonts w:ascii="Times New Roman" w:hAnsi="Times New Roman"/>
              </w:rPr>
            </w:pPr>
            <w:r w:rsidRPr="0055490D">
              <w:rPr>
                <w:rFonts w:ascii="Times New Roman" w:hAnsi="Times New Roman"/>
              </w:rPr>
              <w:t>Часы кормления</w:t>
            </w:r>
          </w:p>
        </w:tc>
        <w:tc>
          <w:tcPr>
            <w:tcW w:w="4127" w:type="dxa"/>
          </w:tcPr>
          <w:p w:rsidR="00C93A6E" w:rsidRPr="0055490D" w:rsidRDefault="00C93A6E" w:rsidP="00A55F5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5490D">
              <w:rPr>
                <w:rFonts w:ascii="Times New Roman" w:hAnsi="Times New Roman"/>
                <w:b/>
                <w:bCs/>
              </w:rPr>
              <w:t>Наименование продуктов</w:t>
            </w:r>
          </w:p>
        </w:tc>
        <w:tc>
          <w:tcPr>
            <w:tcW w:w="2811" w:type="dxa"/>
          </w:tcPr>
          <w:p w:rsidR="00C93A6E" w:rsidRPr="0055490D" w:rsidRDefault="00C93A6E" w:rsidP="00A55F51">
            <w:pPr>
              <w:spacing w:after="0" w:line="240" w:lineRule="auto"/>
              <w:rPr>
                <w:rFonts w:ascii="Times New Roman" w:hAnsi="Times New Roman"/>
              </w:rPr>
            </w:pPr>
            <w:r w:rsidRPr="0055490D">
              <w:rPr>
                <w:rFonts w:ascii="Times New Roman" w:hAnsi="Times New Roman"/>
              </w:rPr>
              <w:t>Объем, мл</w:t>
            </w:r>
          </w:p>
        </w:tc>
      </w:tr>
      <w:tr w:rsidR="00C93A6E" w:rsidRPr="0055490D">
        <w:tc>
          <w:tcPr>
            <w:tcW w:w="2410" w:type="dxa"/>
          </w:tcPr>
          <w:p w:rsidR="00C93A6E" w:rsidRPr="0055490D" w:rsidRDefault="00C93A6E" w:rsidP="00A55F51">
            <w:pPr>
              <w:spacing w:after="0" w:line="240" w:lineRule="auto"/>
              <w:rPr>
                <w:rFonts w:ascii="Times New Roman" w:hAnsi="Times New Roman"/>
              </w:rPr>
            </w:pPr>
            <w:r w:rsidRPr="0055490D">
              <w:rPr>
                <w:rFonts w:ascii="Times New Roman" w:hAnsi="Times New Roman"/>
              </w:rPr>
              <w:t>6 ч</w:t>
            </w:r>
          </w:p>
        </w:tc>
        <w:tc>
          <w:tcPr>
            <w:tcW w:w="4127" w:type="dxa"/>
          </w:tcPr>
          <w:p w:rsidR="00C93A6E" w:rsidRPr="0055490D" w:rsidRDefault="00C93A6E" w:rsidP="00A55F51">
            <w:pPr>
              <w:spacing w:after="0" w:line="240" w:lineRule="auto"/>
              <w:rPr>
                <w:rFonts w:ascii="Times New Roman" w:hAnsi="Times New Roman"/>
              </w:rPr>
            </w:pPr>
            <w:r w:rsidRPr="0055490D">
              <w:rPr>
                <w:rFonts w:ascii="Times New Roman" w:hAnsi="Times New Roman"/>
              </w:rPr>
              <w:t>Грудное молоко</w:t>
            </w:r>
          </w:p>
        </w:tc>
        <w:tc>
          <w:tcPr>
            <w:tcW w:w="2811" w:type="dxa"/>
          </w:tcPr>
          <w:p w:rsidR="00C93A6E" w:rsidRPr="0055490D" w:rsidRDefault="00C93A6E" w:rsidP="00A55F51">
            <w:pPr>
              <w:spacing w:after="0" w:line="240" w:lineRule="auto"/>
              <w:rPr>
                <w:rFonts w:ascii="Times New Roman" w:hAnsi="Times New Roman"/>
              </w:rPr>
            </w:pPr>
            <w:r w:rsidRPr="0055490D">
              <w:rPr>
                <w:rFonts w:ascii="Times New Roman" w:hAnsi="Times New Roman"/>
              </w:rPr>
              <w:t>135</w:t>
            </w:r>
          </w:p>
        </w:tc>
      </w:tr>
      <w:tr w:rsidR="00C93A6E" w:rsidRPr="0055490D">
        <w:tc>
          <w:tcPr>
            <w:tcW w:w="2410" w:type="dxa"/>
          </w:tcPr>
          <w:p w:rsidR="00C93A6E" w:rsidRPr="0055490D" w:rsidRDefault="00C93A6E" w:rsidP="00A55F51">
            <w:pPr>
              <w:spacing w:after="0" w:line="240" w:lineRule="auto"/>
              <w:rPr>
                <w:rFonts w:ascii="Times New Roman" w:hAnsi="Times New Roman"/>
              </w:rPr>
            </w:pPr>
            <w:r w:rsidRPr="0055490D">
              <w:rPr>
                <w:rFonts w:ascii="Times New Roman" w:hAnsi="Times New Roman"/>
              </w:rPr>
              <w:t>9 ч 30 мин</w:t>
            </w:r>
          </w:p>
        </w:tc>
        <w:tc>
          <w:tcPr>
            <w:tcW w:w="4127" w:type="dxa"/>
          </w:tcPr>
          <w:p w:rsidR="00C93A6E" w:rsidRPr="0055490D" w:rsidRDefault="00C93A6E" w:rsidP="00A55F51">
            <w:pPr>
              <w:spacing w:after="0" w:line="240" w:lineRule="auto"/>
              <w:rPr>
                <w:rFonts w:ascii="Times New Roman" w:hAnsi="Times New Roman"/>
              </w:rPr>
            </w:pPr>
            <w:r w:rsidRPr="0055490D">
              <w:rPr>
                <w:rFonts w:ascii="Times New Roman" w:hAnsi="Times New Roman"/>
              </w:rPr>
              <w:t>Грудное молоко</w:t>
            </w:r>
          </w:p>
        </w:tc>
        <w:tc>
          <w:tcPr>
            <w:tcW w:w="2811" w:type="dxa"/>
          </w:tcPr>
          <w:p w:rsidR="00C93A6E" w:rsidRPr="0055490D" w:rsidRDefault="00C93A6E" w:rsidP="00A55F51">
            <w:pPr>
              <w:spacing w:after="0" w:line="240" w:lineRule="auto"/>
              <w:rPr>
                <w:rFonts w:ascii="Times New Roman" w:hAnsi="Times New Roman"/>
              </w:rPr>
            </w:pPr>
            <w:r w:rsidRPr="0055490D">
              <w:rPr>
                <w:rFonts w:ascii="Times New Roman" w:hAnsi="Times New Roman"/>
              </w:rPr>
              <w:t>135</w:t>
            </w:r>
          </w:p>
        </w:tc>
      </w:tr>
      <w:tr w:rsidR="00C93A6E" w:rsidRPr="0055490D">
        <w:tc>
          <w:tcPr>
            <w:tcW w:w="2410" w:type="dxa"/>
          </w:tcPr>
          <w:p w:rsidR="00C93A6E" w:rsidRPr="0055490D" w:rsidRDefault="00C93A6E" w:rsidP="00A55F51">
            <w:pPr>
              <w:spacing w:after="0" w:line="240" w:lineRule="auto"/>
              <w:rPr>
                <w:rFonts w:ascii="Times New Roman" w:hAnsi="Times New Roman"/>
              </w:rPr>
            </w:pPr>
            <w:r w:rsidRPr="0055490D">
              <w:rPr>
                <w:rFonts w:ascii="Times New Roman" w:hAnsi="Times New Roman"/>
              </w:rPr>
              <w:t>13 ч</w:t>
            </w:r>
          </w:p>
        </w:tc>
        <w:tc>
          <w:tcPr>
            <w:tcW w:w="4127" w:type="dxa"/>
          </w:tcPr>
          <w:p w:rsidR="00C93A6E" w:rsidRPr="0055490D" w:rsidRDefault="00C93A6E" w:rsidP="00A55F51">
            <w:pPr>
              <w:spacing w:after="0" w:line="240" w:lineRule="auto"/>
              <w:rPr>
                <w:rFonts w:ascii="Times New Roman" w:hAnsi="Times New Roman"/>
              </w:rPr>
            </w:pPr>
            <w:r w:rsidRPr="0055490D">
              <w:rPr>
                <w:rFonts w:ascii="Times New Roman" w:hAnsi="Times New Roman"/>
              </w:rPr>
              <w:t>Грудное молоко</w:t>
            </w:r>
          </w:p>
        </w:tc>
        <w:tc>
          <w:tcPr>
            <w:tcW w:w="2811" w:type="dxa"/>
          </w:tcPr>
          <w:p w:rsidR="00C93A6E" w:rsidRPr="0055490D" w:rsidRDefault="00C93A6E" w:rsidP="00A55F51">
            <w:pPr>
              <w:spacing w:after="0" w:line="240" w:lineRule="auto"/>
              <w:rPr>
                <w:rFonts w:ascii="Times New Roman" w:hAnsi="Times New Roman"/>
              </w:rPr>
            </w:pPr>
            <w:r w:rsidRPr="0055490D">
              <w:rPr>
                <w:rFonts w:ascii="Times New Roman" w:hAnsi="Times New Roman"/>
              </w:rPr>
              <w:t>135</w:t>
            </w:r>
          </w:p>
        </w:tc>
      </w:tr>
      <w:tr w:rsidR="00C93A6E" w:rsidRPr="0055490D">
        <w:tc>
          <w:tcPr>
            <w:tcW w:w="2410" w:type="dxa"/>
          </w:tcPr>
          <w:p w:rsidR="00C93A6E" w:rsidRPr="0055490D" w:rsidRDefault="00C93A6E" w:rsidP="00A55F51">
            <w:pPr>
              <w:spacing w:after="0" w:line="240" w:lineRule="auto"/>
              <w:rPr>
                <w:rFonts w:ascii="Times New Roman" w:hAnsi="Times New Roman"/>
              </w:rPr>
            </w:pPr>
            <w:r w:rsidRPr="0055490D">
              <w:rPr>
                <w:rFonts w:ascii="Times New Roman" w:hAnsi="Times New Roman"/>
              </w:rPr>
              <w:t>16 ч 30 мин</w:t>
            </w:r>
          </w:p>
        </w:tc>
        <w:tc>
          <w:tcPr>
            <w:tcW w:w="4127" w:type="dxa"/>
          </w:tcPr>
          <w:p w:rsidR="00C93A6E" w:rsidRPr="0055490D" w:rsidRDefault="00C93A6E" w:rsidP="00A55F51">
            <w:pPr>
              <w:spacing w:after="0" w:line="240" w:lineRule="auto"/>
              <w:rPr>
                <w:rFonts w:ascii="Times New Roman" w:hAnsi="Times New Roman"/>
              </w:rPr>
            </w:pPr>
            <w:r w:rsidRPr="0055490D">
              <w:rPr>
                <w:rFonts w:ascii="Times New Roman" w:hAnsi="Times New Roman"/>
              </w:rPr>
              <w:t>Грудное молоко</w:t>
            </w:r>
          </w:p>
        </w:tc>
        <w:tc>
          <w:tcPr>
            <w:tcW w:w="2811" w:type="dxa"/>
          </w:tcPr>
          <w:p w:rsidR="00C93A6E" w:rsidRPr="0055490D" w:rsidRDefault="00C93A6E" w:rsidP="00A55F51">
            <w:pPr>
              <w:spacing w:after="0" w:line="240" w:lineRule="auto"/>
              <w:rPr>
                <w:rFonts w:ascii="Times New Roman" w:hAnsi="Times New Roman"/>
              </w:rPr>
            </w:pPr>
            <w:r w:rsidRPr="0055490D">
              <w:rPr>
                <w:rFonts w:ascii="Times New Roman" w:hAnsi="Times New Roman"/>
              </w:rPr>
              <w:t>135</w:t>
            </w:r>
          </w:p>
        </w:tc>
      </w:tr>
      <w:tr w:rsidR="00C93A6E" w:rsidRPr="0055490D">
        <w:tc>
          <w:tcPr>
            <w:tcW w:w="2410" w:type="dxa"/>
          </w:tcPr>
          <w:p w:rsidR="00C93A6E" w:rsidRPr="0055490D" w:rsidRDefault="00C93A6E" w:rsidP="00A55F51">
            <w:pPr>
              <w:spacing w:after="0" w:line="240" w:lineRule="auto"/>
              <w:rPr>
                <w:rFonts w:ascii="Times New Roman" w:hAnsi="Times New Roman"/>
              </w:rPr>
            </w:pPr>
            <w:r w:rsidRPr="0055490D">
              <w:rPr>
                <w:rFonts w:ascii="Times New Roman" w:hAnsi="Times New Roman"/>
              </w:rPr>
              <w:t>20 ч</w:t>
            </w:r>
          </w:p>
        </w:tc>
        <w:tc>
          <w:tcPr>
            <w:tcW w:w="4127" w:type="dxa"/>
          </w:tcPr>
          <w:p w:rsidR="00C93A6E" w:rsidRPr="0055490D" w:rsidRDefault="00C93A6E" w:rsidP="00A55F51">
            <w:pPr>
              <w:spacing w:after="0" w:line="240" w:lineRule="auto"/>
              <w:rPr>
                <w:rFonts w:ascii="Times New Roman" w:hAnsi="Times New Roman"/>
              </w:rPr>
            </w:pPr>
            <w:r w:rsidRPr="0055490D">
              <w:rPr>
                <w:rFonts w:ascii="Times New Roman" w:hAnsi="Times New Roman"/>
              </w:rPr>
              <w:t>Грудное молоко</w:t>
            </w:r>
          </w:p>
        </w:tc>
        <w:tc>
          <w:tcPr>
            <w:tcW w:w="2811" w:type="dxa"/>
          </w:tcPr>
          <w:p w:rsidR="00C93A6E" w:rsidRPr="0055490D" w:rsidRDefault="00C93A6E" w:rsidP="00A55F51">
            <w:pPr>
              <w:spacing w:after="0" w:line="240" w:lineRule="auto"/>
              <w:rPr>
                <w:rFonts w:ascii="Times New Roman" w:hAnsi="Times New Roman"/>
              </w:rPr>
            </w:pPr>
            <w:r w:rsidRPr="0055490D">
              <w:rPr>
                <w:rFonts w:ascii="Times New Roman" w:hAnsi="Times New Roman"/>
              </w:rPr>
              <w:t>135</w:t>
            </w:r>
          </w:p>
        </w:tc>
      </w:tr>
      <w:tr w:rsidR="00C93A6E" w:rsidRPr="0055490D">
        <w:tc>
          <w:tcPr>
            <w:tcW w:w="2410" w:type="dxa"/>
          </w:tcPr>
          <w:p w:rsidR="00C93A6E" w:rsidRPr="0055490D" w:rsidRDefault="00C93A6E" w:rsidP="00A55F51">
            <w:pPr>
              <w:spacing w:after="0" w:line="240" w:lineRule="auto"/>
              <w:rPr>
                <w:rFonts w:ascii="Times New Roman" w:hAnsi="Times New Roman"/>
              </w:rPr>
            </w:pPr>
            <w:r w:rsidRPr="0055490D">
              <w:rPr>
                <w:rFonts w:ascii="Times New Roman" w:hAnsi="Times New Roman"/>
              </w:rPr>
              <w:t>23 ч 30 мин</w:t>
            </w:r>
          </w:p>
        </w:tc>
        <w:tc>
          <w:tcPr>
            <w:tcW w:w="4127" w:type="dxa"/>
          </w:tcPr>
          <w:p w:rsidR="00C93A6E" w:rsidRPr="0055490D" w:rsidRDefault="00C93A6E" w:rsidP="00A55F51">
            <w:pPr>
              <w:spacing w:after="0" w:line="240" w:lineRule="auto"/>
              <w:rPr>
                <w:rFonts w:ascii="Times New Roman" w:hAnsi="Times New Roman"/>
              </w:rPr>
            </w:pPr>
            <w:r w:rsidRPr="0055490D">
              <w:rPr>
                <w:rFonts w:ascii="Times New Roman" w:hAnsi="Times New Roman"/>
              </w:rPr>
              <w:t>Грудное молоко</w:t>
            </w:r>
          </w:p>
        </w:tc>
        <w:tc>
          <w:tcPr>
            <w:tcW w:w="2811" w:type="dxa"/>
          </w:tcPr>
          <w:p w:rsidR="00C93A6E" w:rsidRPr="0055490D" w:rsidRDefault="00C93A6E" w:rsidP="00A55F51">
            <w:pPr>
              <w:spacing w:after="0" w:line="240" w:lineRule="auto"/>
              <w:rPr>
                <w:rFonts w:ascii="Times New Roman" w:hAnsi="Times New Roman"/>
              </w:rPr>
            </w:pPr>
            <w:r w:rsidRPr="0055490D">
              <w:rPr>
                <w:rFonts w:ascii="Times New Roman" w:hAnsi="Times New Roman"/>
              </w:rPr>
              <w:t>135</w:t>
            </w:r>
          </w:p>
        </w:tc>
      </w:tr>
    </w:tbl>
    <w:p w:rsidR="00C93A6E" w:rsidRDefault="00C93A6E" w:rsidP="00A55F5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Суточная потребность в белках, жирах, углеводах, энергии: рассчитывается на фактическую массу ребенка с учетом его возраста и согласно с</w:t>
      </w:r>
      <w:r w:rsidRPr="00FA6A48">
        <w:rPr>
          <w:rFonts w:ascii="Times New Roman" w:hAnsi="Times New Roman"/>
        </w:rPr>
        <w:t>реднесуточны</w:t>
      </w:r>
      <w:r>
        <w:rPr>
          <w:rFonts w:ascii="Times New Roman" w:hAnsi="Times New Roman"/>
        </w:rPr>
        <w:t xml:space="preserve">м </w:t>
      </w:r>
      <w:r w:rsidRPr="00FA6A48">
        <w:rPr>
          <w:rFonts w:ascii="Times New Roman" w:hAnsi="Times New Roman"/>
        </w:rPr>
        <w:t>норм</w:t>
      </w:r>
      <w:r>
        <w:rPr>
          <w:rFonts w:ascii="Times New Roman" w:hAnsi="Times New Roman"/>
        </w:rPr>
        <w:t xml:space="preserve">ам </w:t>
      </w:r>
      <w:r w:rsidRPr="00FA6A48">
        <w:rPr>
          <w:rFonts w:ascii="Times New Roman" w:hAnsi="Times New Roman"/>
        </w:rPr>
        <w:t>физиологических потребностей в пищевых веществах и энергии для детей раннего возраста</w:t>
      </w:r>
      <w:r>
        <w:rPr>
          <w:rFonts w:ascii="Times New Roman" w:hAnsi="Times New Roman"/>
        </w:rPr>
        <w:t>, 2008</w:t>
      </w:r>
    </w:p>
    <w:p w:rsidR="00C93A6E" w:rsidRDefault="00C93A6E" w:rsidP="00A55F5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белки= 4,8*2,2=10,56 г</w:t>
      </w:r>
    </w:p>
    <w:p w:rsidR="00C93A6E" w:rsidRDefault="00C93A6E" w:rsidP="00A55F5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жиры=4,8*6,5=31,2 г</w:t>
      </w:r>
    </w:p>
    <w:p w:rsidR="00C93A6E" w:rsidRDefault="00C93A6E" w:rsidP="00A55F5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углеводы=4,8*13=62,4</w:t>
      </w:r>
    </w:p>
    <w:p w:rsidR="00C93A6E" w:rsidRPr="00A55F51" w:rsidRDefault="00C93A6E" w:rsidP="00A55F5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энергия=4,8*115=552 ккал</w:t>
      </w:r>
    </w:p>
    <w:p w:rsidR="00C93A6E" w:rsidRPr="00A55F51" w:rsidRDefault="00C93A6E" w:rsidP="00A55F51">
      <w:pPr>
        <w:spacing w:after="0" w:line="240" w:lineRule="auto"/>
        <w:rPr>
          <w:rFonts w:ascii="Times New Roman" w:hAnsi="Times New Roman"/>
        </w:rPr>
      </w:pPr>
      <w:r w:rsidRPr="00A55F51">
        <w:rPr>
          <w:rFonts w:ascii="Times New Roman" w:hAnsi="Times New Roman"/>
          <w:b/>
        </w:rPr>
        <w:t>Оценка</w:t>
      </w:r>
      <w:r w:rsidRPr="00A55F51">
        <w:rPr>
          <w:rFonts w:ascii="Times New Roman" w:hAnsi="Times New Roman"/>
        </w:rPr>
        <w:t xml:space="preserve"> - если все расчеты произведены правильно и соблюдалась схема введения прикормов согласно « Национальной программе оптимизации питания ребенка первого года жизни» 100 баллов,  </w:t>
      </w:r>
      <w:r w:rsidRPr="00A55F51">
        <w:rPr>
          <w:rFonts w:ascii="Times New Roman" w:hAnsi="Times New Roman"/>
          <w:b/>
        </w:rPr>
        <w:t xml:space="preserve"> </w:t>
      </w:r>
      <w:r w:rsidRPr="00A55F51">
        <w:rPr>
          <w:rFonts w:ascii="Times New Roman" w:hAnsi="Times New Roman"/>
        </w:rPr>
        <w:t xml:space="preserve">  без учета возраста ребенка и нет своевременного введения прикорма или наоборот - &lt;70баллов(%,) , ошибка в расчетах - 70–79 баллов, нет функционального подхода к назначению прикормов или смесей  - 80–89 баллов</w:t>
      </w:r>
    </w:p>
    <w:p w:rsidR="00C93A6E" w:rsidRDefault="00C93A6E" w:rsidP="00A55F51">
      <w:pPr>
        <w:spacing w:after="0" w:line="240" w:lineRule="auto"/>
        <w:rPr>
          <w:rFonts w:ascii="Times New Roman" w:hAnsi="Times New Roman"/>
          <w:bCs/>
        </w:rPr>
      </w:pPr>
    </w:p>
    <w:p w:rsidR="00C93A6E" w:rsidRPr="00271B6D" w:rsidRDefault="00C93A6E" w:rsidP="00A55F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71B6D">
        <w:rPr>
          <w:rFonts w:ascii="Times New Roman" w:hAnsi="Times New Roman"/>
          <w:b/>
          <w:bCs/>
          <w:sz w:val="24"/>
          <w:szCs w:val="24"/>
        </w:rPr>
        <w:t>Задача 3 Ситуационная задача по заболеваниям детского возраста</w:t>
      </w:r>
      <w:r w:rsidRPr="00271B6D">
        <w:rPr>
          <w:rFonts w:ascii="Times New Roman" w:hAnsi="Times New Roman"/>
          <w:b/>
          <w:sz w:val="24"/>
          <w:szCs w:val="24"/>
        </w:rPr>
        <w:t xml:space="preserve">      </w:t>
      </w:r>
    </w:p>
    <w:p w:rsidR="00C93A6E" w:rsidRPr="00A55F51" w:rsidRDefault="00C93A6E" w:rsidP="00271B6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A55F51">
        <w:rPr>
          <w:rFonts w:ascii="Times New Roman" w:hAnsi="Times New Roman"/>
        </w:rPr>
        <w:t>Девочка в возрасте 10 лет поступила на стационарное лечение с жалобами на кашель с мокротой, общую слабость, одышку, повышение температуры тела до 38-39,7°С, головную боль.</w:t>
      </w:r>
    </w:p>
    <w:p w:rsidR="00C93A6E" w:rsidRPr="00A55F51" w:rsidRDefault="00C93A6E" w:rsidP="00271B6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A55F51">
        <w:rPr>
          <w:rFonts w:ascii="Times New Roman" w:hAnsi="Times New Roman"/>
        </w:rPr>
        <w:t>Анамнез заболевания: больна в течение 10 дней. Заболевание началось с повышения температуры тела до 38,8°С, насморка, чихания. Участковый педиатр назначил следующее лечение по поводу острой респираторной вирусной инфекции: жаропонижающие, антигис-таминные средства, витамины, обильное питье, капли в нос. Через неделю девочка была выписана в школу- В первый же день посещения школы девочка простудилась на уроке физкультуры, вновь поднялась температура тела до 39°С, появился сильный кашель, затрудненный вдох, общая слабость.</w:t>
      </w:r>
    </w:p>
    <w:p w:rsidR="00C93A6E" w:rsidRPr="00A55F51" w:rsidRDefault="00C93A6E" w:rsidP="00271B6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A55F51">
        <w:rPr>
          <w:rFonts w:ascii="Times New Roman" w:hAnsi="Times New Roman"/>
        </w:rPr>
        <w:t>Анамнез жизни ребенка: без особенностей. Росла и развивалась соответственно возрасту. Привита по календарю. Перенесенные заболевания: ветряная оспа, редкие ОРВИ.</w:t>
      </w:r>
    </w:p>
    <w:p w:rsidR="00C93A6E" w:rsidRPr="00A55F51" w:rsidRDefault="00C93A6E" w:rsidP="00271B6D">
      <w:pPr>
        <w:spacing w:after="0" w:line="240" w:lineRule="auto"/>
        <w:jc w:val="both"/>
        <w:rPr>
          <w:rFonts w:ascii="Times New Roman" w:hAnsi="Times New Roman"/>
        </w:rPr>
      </w:pPr>
      <w:r w:rsidRPr="00A55F51">
        <w:rPr>
          <w:rFonts w:ascii="Times New Roman" w:hAnsi="Times New Roman"/>
        </w:rPr>
        <w:t>Объективные данные: состояние тяжелое. Выражена респираторная одышка до 32 в минуту, втяжение уступчивых мест грудной клетки. Правая половина грудной клетки несколько отстает в акте дыхания. Мраморность кожных покровов, кожа сухая, горячая на ощупь. Температура тела 39,2°С. Перкуторный звук над легкими справа над нижней долей укорочен, слева - тимпанический. Дыхание слева жесткое, справа над нижней долей ослабленное. Границы сердца в пределах возрастной нормы. Тоны чистые, ясные, ритмичные. Пульс 92 удара в минуту, удовлетворительных свойств. Живот мягкий, безболезненный, при пальпации печень и селезенка не увеличены. Стул и мочеиспускание не нарушены.</w:t>
      </w:r>
    </w:p>
    <w:p w:rsidR="00C93A6E" w:rsidRPr="00A55F51" w:rsidRDefault="00C93A6E" w:rsidP="00271B6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A55F51">
        <w:rPr>
          <w:rFonts w:ascii="Times New Roman" w:hAnsi="Times New Roman"/>
        </w:rPr>
        <w:t>Гемограмма: эритроциты 4,1х10</w:t>
      </w:r>
      <w:r w:rsidRPr="00A55F51">
        <w:rPr>
          <w:rFonts w:ascii="Times New Roman" w:hAnsi="Times New Roman"/>
          <w:vertAlign w:val="superscript"/>
        </w:rPr>
        <w:t>12</w:t>
      </w:r>
      <w:r w:rsidRPr="00A55F51">
        <w:rPr>
          <w:rFonts w:ascii="Times New Roman" w:hAnsi="Times New Roman"/>
        </w:rPr>
        <w:t>/л, гемоглобин 128 г/л, лейкоциты 12,5х10</w:t>
      </w:r>
      <w:r w:rsidRPr="00A55F51">
        <w:rPr>
          <w:rFonts w:ascii="Times New Roman" w:hAnsi="Times New Roman"/>
          <w:vertAlign w:val="superscript"/>
        </w:rPr>
        <w:t xml:space="preserve">9 </w:t>
      </w:r>
      <w:r w:rsidRPr="00A55F51">
        <w:rPr>
          <w:rFonts w:ascii="Times New Roman" w:hAnsi="Times New Roman"/>
        </w:rPr>
        <w:t>/л</w:t>
      </w:r>
      <w:r w:rsidRPr="00A55F51">
        <w:rPr>
          <w:rFonts w:ascii="Times New Roman" w:hAnsi="Times New Roman"/>
          <w:iCs/>
        </w:rPr>
        <w:t xml:space="preserve">, </w:t>
      </w:r>
      <w:r w:rsidRPr="00A55F51">
        <w:rPr>
          <w:rFonts w:ascii="Times New Roman" w:hAnsi="Times New Roman"/>
        </w:rPr>
        <w:t>эозинофилы 2%, палочкоядерные 4%, сегментоядерные 59%, лимфоциты 29%, моноциты 6%, СОЭ 38 мм/час.</w:t>
      </w:r>
    </w:p>
    <w:p w:rsidR="00C93A6E" w:rsidRPr="00A55F51" w:rsidRDefault="00C93A6E" w:rsidP="00271B6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A55F51">
        <w:rPr>
          <w:rFonts w:ascii="Times New Roman" w:hAnsi="Times New Roman"/>
        </w:rPr>
        <w:t>Рентгенография органов грудной клетки: легочный рисунок усилен, корни легких инфильтрированы, справа в нижней доле определяется инфильтративное затемнение с нечеткими контурами. Синусы прослеживаются. Сердце в пределах нормы.</w:t>
      </w:r>
    </w:p>
    <w:p w:rsidR="00C93A6E" w:rsidRPr="00A55F51" w:rsidRDefault="00C93A6E" w:rsidP="00271B6D">
      <w:pPr>
        <w:spacing w:after="0" w:line="240" w:lineRule="auto"/>
        <w:jc w:val="both"/>
        <w:rPr>
          <w:rFonts w:ascii="Times New Roman" w:hAnsi="Times New Roman"/>
        </w:rPr>
      </w:pPr>
      <w:r w:rsidRPr="00A55F5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A55F51">
        <w:rPr>
          <w:rFonts w:ascii="Times New Roman" w:hAnsi="Times New Roman"/>
        </w:rPr>
        <w:t>Общий анализ мочи: удельный вес 1014, белок 0,099%, микроскопия без особенностей.</w:t>
      </w:r>
    </w:p>
    <w:p w:rsidR="00C93A6E" w:rsidRPr="00A55F51" w:rsidRDefault="00C93A6E" w:rsidP="00A55F51">
      <w:pPr>
        <w:spacing w:after="0" w:line="240" w:lineRule="auto"/>
        <w:rPr>
          <w:rFonts w:ascii="Times New Roman" w:hAnsi="Times New Roman"/>
          <w:bCs/>
        </w:rPr>
      </w:pPr>
    </w:p>
    <w:p w:rsidR="00C93A6E" w:rsidRPr="00A55F51" w:rsidRDefault="00C93A6E" w:rsidP="00A55F51">
      <w:pPr>
        <w:spacing w:after="0" w:line="240" w:lineRule="auto"/>
        <w:rPr>
          <w:rFonts w:ascii="Times New Roman" w:hAnsi="Times New Roman"/>
        </w:rPr>
      </w:pPr>
      <w:r w:rsidRPr="00A55F51">
        <w:rPr>
          <w:rFonts w:ascii="Times New Roman" w:hAnsi="Times New Roman"/>
          <w:bCs/>
        </w:rPr>
        <w:t>Задание:</w:t>
      </w:r>
    </w:p>
    <w:p w:rsidR="00C93A6E" w:rsidRPr="00271B6D" w:rsidRDefault="00C93A6E" w:rsidP="00271B6D">
      <w:pPr>
        <w:spacing w:after="0" w:line="240" w:lineRule="auto"/>
        <w:rPr>
          <w:rFonts w:ascii="Times New Roman" w:hAnsi="Times New Roman"/>
        </w:rPr>
      </w:pPr>
      <w:r w:rsidRPr="00271B6D">
        <w:rPr>
          <w:rFonts w:ascii="Times New Roman" w:hAnsi="Times New Roman"/>
        </w:rPr>
        <w:t>1</w:t>
      </w:r>
      <w:r w:rsidRPr="00271B6D">
        <w:rPr>
          <w:rFonts w:ascii="Times New Roman" w:hAnsi="Times New Roman"/>
        </w:rPr>
        <w:tab/>
        <w:t xml:space="preserve">Сформулируйте и обоснуйте диагноз. </w:t>
      </w:r>
    </w:p>
    <w:p w:rsidR="00C93A6E" w:rsidRPr="00271B6D" w:rsidRDefault="00C93A6E" w:rsidP="00271B6D">
      <w:pPr>
        <w:spacing w:after="0" w:line="240" w:lineRule="auto"/>
        <w:rPr>
          <w:rFonts w:ascii="Times New Roman" w:hAnsi="Times New Roman"/>
        </w:rPr>
      </w:pPr>
      <w:r w:rsidRPr="00271B6D">
        <w:rPr>
          <w:rFonts w:ascii="Times New Roman" w:hAnsi="Times New Roman"/>
        </w:rPr>
        <w:t>2</w:t>
      </w:r>
      <w:r w:rsidRPr="00271B6D">
        <w:rPr>
          <w:rFonts w:ascii="Times New Roman" w:hAnsi="Times New Roman"/>
        </w:rPr>
        <w:tab/>
        <w:t>Какие необходимы дополнительные методы исследования?</w:t>
      </w:r>
    </w:p>
    <w:p w:rsidR="00C93A6E" w:rsidRPr="00A55F51" w:rsidRDefault="00C93A6E" w:rsidP="00271B6D">
      <w:pPr>
        <w:spacing w:after="0" w:line="240" w:lineRule="auto"/>
        <w:rPr>
          <w:rFonts w:ascii="Times New Roman" w:hAnsi="Times New Roman"/>
          <w:bCs/>
        </w:rPr>
      </w:pPr>
      <w:r w:rsidRPr="00271B6D">
        <w:rPr>
          <w:rFonts w:ascii="Times New Roman" w:hAnsi="Times New Roman"/>
        </w:rPr>
        <w:t>3</w:t>
      </w:r>
      <w:r w:rsidRPr="00271B6D">
        <w:rPr>
          <w:rFonts w:ascii="Times New Roman" w:hAnsi="Times New Roman"/>
        </w:rPr>
        <w:tab/>
        <w:t>Назначьте лечение.</w:t>
      </w:r>
      <w:r w:rsidRPr="00A55F51">
        <w:rPr>
          <w:rFonts w:ascii="Times New Roman" w:hAnsi="Times New Roman"/>
          <w:bCs/>
        </w:rPr>
        <w:t xml:space="preserve">        </w:t>
      </w:r>
    </w:p>
    <w:p w:rsidR="00C93A6E" w:rsidRPr="00A55F51" w:rsidRDefault="00C93A6E" w:rsidP="00A55F51">
      <w:pPr>
        <w:spacing w:after="0" w:line="240" w:lineRule="auto"/>
        <w:rPr>
          <w:rFonts w:ascii="Times New Roman" w:hAnsi="Times New Roman"/>
        </w:rPr>
      </w:pPr>
      <w:r w:rsidRPr="00A55F51">
        <w:rPr>
          <w:rFonts w:ascii="Times New Roman" w:hAnsi="Times New Roman"/>
          <w:bCs/>
        </w:rPr>
        <w:t xml:space="preserve"> ЭТАЛОН ОТВЕТА:</w:t>
      </w:r>
      <w:r w:rsidRPr="00A55F51">
        <w:rPr>
          <w:rFonts w:ascii="Times New Roman" w:hAnsi="Times New Roman"/>
        </w:rPr>
        <w:t xml:space="preserve">   </w:t>
      </w:r>
    </w:p>
    <w:p w:rsidR="00C93A6E" w:rsidRPr="00A55F51" w:rsidRDefault="00C93A6E" w:rsidP="00733029">
      <w:pPr>
        <w:spacing w:after="0" w:line="240" w:lineRule="auto"/>
        <w:jc w:val="both"/>
        <w:rPr>
          <w:rFonts w:ascii="Times New Roman" w:hAnsi="Times New Roman"/>
        </w:rPr>
      </w:pPr>
      <w:r w:rsidRPr="00A55F51"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>Правосторонняя очагово-сливная</w:t>
      </w:r>
      <w:r w:rsidRPr="00A55F51">
        <w:rPr>
          <w:rFonts w:ascii="Times New Roman" w:hAnsi="Times New Roman"/>
        </w:rPr>
        <w:t xml:space="preserve"> пневмония, внебольничная, острое течение, ДН </w:t>
      </w:r>
      <w:r w:rsidRPr="00A55F51">
        <w:rPr>
          <w:rFonts w:ascii="Times New Roman" w:hAnsi="Times New Roman"/>
          <w:lang w:val="en-US"/>
        </w:rPr>
        <w:t>I</w:t>
      </w:r>
      <w:r w:rsidRPr="00A55F51">
        <w:rPr>
          <w:rFonts w:ascii="Times New Roman" w:hAnsi="Times New Roman"/>
        </w:rPr>
        <w:t xml:space="preserve">ст. на основании </w:t>
      </w:r>
      <w:r>
        <w:rPr>
          <w:rFonts w:ascii="Times New Roman" w:hAnsi="Times New Roman"/>
        </w:rPr>
        <w:t xml:space="preserve">следующих </w:t>
      </w:r>
      <w:r w:rsidRPr="00A55F51">
        <w:rPr>
          <w:rFonts w:ascii="Times New Roman" w:hAnsi="Times New Roman"/>
        </w:rPr>
        <w:t xml:space="preserve"> данны</w:t>
      </w:r>
      <w:r>
        <w:rPr>
          <w:rFonts w:ascii="Times New Roman" w:hAnsi="Times New Roman"/>
        </w:rPr>
        <w:t>х:</w:t>
      </w:r>
    </w:p>
    <w:p w:rsidR="00C93A6E" w:rsidRPr="00A55F51" w:rsidRDefault="00C93A6E" w:rsidP="0073302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A55F51">
        <w:rPr>
          <w:rFonts w:ascii="Times New Roman" w:hAnsi="Times New Roman"/>
        </w:rPr>
        <w:t xml:space="preserve"> жалобы на кашель с мокротой - респираторный, общую слабость- интоксикационный, одышку – дыхательных расстройств, повышение температуры тела до 38-39,7°С, головную боль- интоксикационный . К синдрому локальных изменений относится – отставание правой половины грудной клетки в акте дыхания. Перкуторный звук над легкими справа над нижней долей укорочен, слева - тимпанический. </w:t>
      </w:r>
    </w:p>
    <w:p w:rsidR="00C93A6E" w:rsidRDefault="00C93A6E" w:rsidP="0073302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A55F51">
        <w:rPr>
          <w:rFonts w:ascii="Times New Roman" w:hAnsi="Times New Roman"/>
        </w:rPr>
        <w:t xml:space="preserve">рентгенография органов грудной клетки: легочный рисунок усилен, корни легких инфильтрированы, справа в нижней доле определяется инфильтративное затемнение с нечеткими контурами. </w:t>
      </w:r>
    </w:p>
    <w:p w:rsidR="00C93A6E" w:rsidRPr="00A55F51" w:rsidRDefault="00C93A6E" w:rsidP="00733029">
      <w:pPr>
        <w:spacing w:after="0" w:line="240" w:lineRule="auto"/>
        <w:jc w:val="both"/>
        <w:rPr>
          <w:rFonts w:ascii="Times New Roman" w:hAnsi="Times New Roman"/>
        </w:rPr>
      </w:pPr>
      <w:r w:rsidRPr="00A55F51">
        <w:rPr>
          <w:rFonts w:ascii="Times New Roman" w:hAnsi="Times New Roman"/>
        </w:rPr>
        <w:t>Характерны также изменения в ОАК - не</w:t>
      </w:r>
      <w:r>
        <w:rPr>
          <w:rFonts w:ascii="Times New Roman" w:hAnsi="Times New Roman"/>
        </w:rPr>
        <w:t>йтрофильный лейкоцитоз, ускорен</w:t>
      </w:r>
      <w:r w:rsidRPr="00A55F51">
        <w:rPr>
          <w:rFonts w:ascii="Times New Roman" w:hAnsi="Times New Roman"/>
        </w:rPr>
        <w:t>а СОЭ.</w:t>
      </w:r>
    </w:p>
    <w:p w:rsidR="00C93A6E" w:rsidRPr="00A55F51" w:rsidRDefault="00C93A6E" w:rsidP="0073302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2.Дополнительные методы исследования: биохимический анализ крови – общ.белок, глюкоза, СРБ, коагулограмма,рН; ФВД, ЭКГ, бакпосев мокроты, повторить общий анализ мочи</w:t>
      </w:r>
    </w:p>
    <w:p w:rsidR="00C93A6E" w:rsidRPr="00A55F51" w:rsidRDefault="00C93A6E" w:rsidP="0073302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A55F51">
        <w:rPr>
          <w:rFonts w:ascii="Times New Roman" w:hAnsi="Times New Roman"/>
        </w:rPr>
        <w:t xml:space="preserve">. Принципы терапии – антибактериальная этиотропная терапия </w:t>
      </w:r>
      <w:r>
        <w:rPr>
          <w:rFonts w:ascii="Times New Roman" w:hAnsi="Times New Roman"/>
        </w:rPr>
        <w:t>– амоксициллин</w:t>
      </w:r>
      <w:r w:rsidRPr="00A55F51">
        <w:rPr>
          <w:rFonts w:ascii="Times New Roman" w:hAnsi="Times New Roman"/>
        </w:rPr>
        <w:t>, дезинтоксикационная, симптоматическая, физиотерапия, дыхательная гимнастика, массаж</w:t>
      </w:r>
    </w:p>
    <w:p w:rsidR="00C93A6E" w:rsidRPr="00A55F51" w:rsidRDefault="00C93A6E" w:rsidP="00A55F51">
      <w:pPr>
        <w:spacing w:after="0" w:line="240" w:lineRule="auto"/>
        <w:rPr>
          <w:rFonts w:ascii="Times New Roman" w:hAnsi="Times New Roman"/>
        </w:rPr>
      </w:pPr>
    </w:p>
    <w:p w:rsidR="00C93A6E" w:rsidRPr="00A55F51" w:rsidRDefault="00C93A6E" w:rsidP="00A55F51">
      <w:pPr>
        <w:spacing w:after="0" w:line="240" w:lineRule="auto"/>
        <w:rPr>
          <w:rFonts w:ascii="Times New Roman" w:hAnsi="Times New Roman"/>
        </w:rPr>
      </w:pPr>
      <w:r w:rsidRPr="00A55F51">
        <w:rPr>
          <w:rFonts w:ascii="Times New Roman" w:hAnsi="Times New Roman"/>
          <w:b/>
        </w:rPr>
        <w:t xml:space="preserve">Оценка </w:t>
      </w:r>
      <w:r w:rsidRPr="00A55F51">
        <w:rPr>
          <w:rFonts w:ascii="Times New Roman" w:hAnsi="Times New Roman"/>
        </w:rPr>
        <w:t xml:space="preserve">  - только предварительный диагноз – «пневмония», без учета клинической формы и определения тяжести и т.д. согласно рабочей классификации   - &lt;70баллов(%,) , диагноз не полный, нет интерпритации анализов, синдромов. - 70–79 баллов, нет посиндромной диагностики, не полные принципы терапии - - 80–89 баллов, полные ответы на вс е 4 вопроса, с обоснованием диагноза – 100 баллов</w:t>
      </w:r>
    </w:p>
    <w:p w:rsidR="00C93A6E" w:rsidRPr="00EE66C1" w:rsidRDefault="00C93A6E" w:rsidP="00EE66C1">
      <w:pPr>
        <w:spacing w:after="0" w:line="240" w:lineRule="auto"/>
        <w:rPr>
          <w:rFonts w:ascii="Times New Roman" w:hAnsi="Times New Roman"/>
          <w:b/>
        </w:rPr>
      </w:pPr>
      <w:r w:rsidRPr="00EE66C1">
        <w:rPr>
          <w:rFonts w:ascii="Times New Roman" w:hAnsi="Times New Roman"/>
          <w:b/>
        </w:rPr>
        <w:t xml:space="preserve">Задача № 4  </w:t>
      </w:r>
      <w:r w:rsidRPr="00271B6D">
        <w:rPr>
          <w:rFonts w:ascii="Times New Roman" w:hAnsi="Times New Roman"/>
          <w:b/>
          <w:bCs/>
          <w:sz w:val="24"/>
          <w:szCs w:val="24"/>
        </w:rPr>
        <w:t xml:space="preserve">Ситуационная задача по </w:t>
      </w:r>
      <w:r>
        <w:rPr>
          <w:rFonts w:ascii="Times New Roman" w:hAnsi="Times New Roman"/>
          <w:b/>
          <w:bCs/>
          <w:sz w:val="24"/>
          <w:szCs w:val="24"/>
        </w:rPr>
        <w:t>детским инфекциям</w:t>
      </w:r>
    </w:p>
    <w:p w:rsidR="00C93A6E" w:rsidRPr="00EE66C1" w:rsidRDefault="00C93A6E" w:rsidP="00EE66C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EE66C1">
        <w:rPr>
          <w:rFonts w:ascii="Times New Roman" w:hAnsi="Times New Roman"/>
        </w:rPr>
        <w:t>Ребенок 8 лет заболел вечером: повысилась температура до 39 °С, появились боли в горле, однократная рвота, на следующий день появилась сыпь. При поступлении в клинику (на 2-й день болезни) отмечались вялость, анорексия, на гиперемированной коже обильная мелкоточечная сыпь по всему телу, с преимущественной локализацией в кожных складках. В зеве - яркая отграниченная гиперемия. Миндалины увеличены до 2 ст., в лакунах – гнойные наложения. Язык обложен густым беловато-желтым налетом. В легких везикулярное дыхание. Тоны сердца приглушены. Пульс 136 в мин. Живот мягкий. Печень на 1 см ниже края реберной дуги. Стул и мочеиспускание в норме.</w:t>
      </w:r>
    </w:p>
    <w:p w:rsidR="00C93A6E" w:rsidRPr="00EE66C1" w:rsidRDefault="00C93A6E" w:rsidP="00EE66C1">
      <w:pPr>
        <w:spacing w:after="0" w:line="240" w:lineRule="auto"/>
        <w:jc w:val="both"/>
        <w:rPr>
          <w:rFonts w:ascii="Times New Roman" w:hAnsi="Times New Roman"/>
        </w:rPr>
      </w:pPr>
      <w:r w:rsidRPr="00EE66C1">
        <w:rPr>
          <w:rFonts w:ascii="Times New Roman" w:hAnsi="Times New Roman"/>
        </w:rPr>
        <w:t>ОАК: Er - 3,8х109/л, Hb - 130 г/л, ЦП - 0,9, L - 12х106/л, э 1%, п 4%, с 78%, л 13%, м 4%, СОЭ 28 мм/ч.</w:t>
      </w:r>
    </w:p>
    <w:p w:rsidR="00C93A6E" w:rsidRPr="00EE66C1" w:rsidRDefault="00C93A6E" w:rsidP="00EE66C1">
      <w:pPr>
        <w:spacing w:after="0" w:line="240" w:lineRule="auto"/>
        <w:jc w:val="both"/>
        <w:rPr>
          <w:rFonts w:ascii="Times New Roman" w:hAnsi="Times New Roman"/>
        </w:rPr>
      </w:pPr>
      <w:r w:rsidRPr="00EE66C1">
        <w:rPr>
          <w:rFonts w:ascii="Times New Roman" w:hAnsi="Times New Roman"/>
        </w:rPr>
        <w:t>1. Сформулируйте клинический диагноз.</w:t>
      </w:r>
    </w:p>
    <w:p w:rsidR="00C93A6E" w:rsidRPr="00EE66C1" w:rsidRDefault="00C93A6E" w:rsidP="00EE66C1">
      <w:pPr>
        <w:spacing w:after="0" w:line="240" w:lineRule="auto"/>
        <w:jc w:val="both"/>
        <w:rPr>
          <w:rFonts w:ascii="Times New Roman" w:hAnsi="Times New Roman"/>
        </w:rPr>
      </w:pPr>
      <w:r w:rsidRPr="00EE66C1">
        <w:rPr>
          <w:rFonts w:ascii="Times New Roman" w:hAnsi="Times New Roman"/>
        </w:rPr>
        <w:t xml:space="preserve">2. Обоснуйте диагноз. </w:t>
      </w:r>
    </w:p>
    <w:p w:rsidR="00C93A6E" w:rsidRPr="00EE66C1" w:rsidRDefault="00C93A6E" w:rsidP="00EE66C1">
      <w:pPr>
        <w:spacing w:after="0" w:line="240" w:lineRule="auto"/>
        <w:jc w:val="both"/>
        <w:rPr>
          <w:rFonts w:ascii="Times New Roman" w:hAnsi="Times New Roman"/>
        </w:rPr>
      </w:pPr>
      <w:r w:rsidRPr="00EE66C1">
        <w:rPr>
          <w:rFonts w:ascii="Times New Roman" w:hAnsi="Times New Roman"/>
        </w:rPr>
        <w:t>3. Какие дополнительные исследования необходимо провести?</w:t>
      </w:r>
    </w:p>
    <w:p w:rsidR="00C93A6E" w:rsidRPr="00EE66C1" w:rsidRDefault="00C93A6E" w:rsidP="00EE66C1">
      <w:pPr>
        <w:spacing w:after="0" w:line="240" w:lineRule="auto"/>
        <w:jc w:val="both"/>
        <w:rPr>
          <w:rFonts w:ascii="Times New Roman" w:hAnsi="Times New Roman"/>
        </w:rPr>
      </w:pPr>
      <w:r w:rsidRPr="00EE66C1">
        <w:rPr>
          <w:rFonts w:ascii="Times New Roman" w:hAnsi="Times New Roman"/>
        </w:rPr>
        <w:t>4. Составьте план лечения данного ребенка.</w:t>
      </w:r>
    </w:p>
    <w:p w:rsidR="00C93A6E" w:rsidRPr="00EE66C1" w:rsidRDefault="00C93A6E" w:rsidP="00EE66C1">
      <w:pPr>
        <w:spacing w:after="0" w:line="240" w:lineRule="auto"/>
        <w:jc w:val="both"/>
        <w:rPr>
          <w:rFonts w:ascii="Times New Roman" w:hAnsi="Times New Roman"/>
        </w:rPr>
      </w:pPr>
      <w:r w:rsidRPr="00EE66C1">
        <w:rPr>
          <w:rFonts w:ascii="Times New Roman" w:hAnsi="Times New Roman"/>
        </w:rPr>
        <w:t>5. Составьте план профилактических мероприятий в очаге инфекции.</w:t>
      </w:r>
    </w:p>
    <w:p w:rsidR="00C93A6E" w:rsidRPr="00EE66C1" w:rsidRDefault="00C93A6E" w:rsidP="00EE66C1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EE66C1">
        <w:rPr>
          <w:rFonts w:ascii="Times New Roman" w:hAnsi="Times New Roman"/>
        </w:rPr>
        <w:t>Эталон ответа:</w:t>
      </w:r>
    </w:p>
    <w:p w:rsidR="00C93A6E" w:rsidRPr="00EE66C1" w:rsidRDefault="00C93A6E" w:rsidP="00EE66C1">
      <w:pPr>
        <w:spacing w:after="0" w:line="240" w:lineRule="auto"/>
        <w:jc w:val="both"/>
        <w:rPr>
          <w:rFonts w:ascii="Times New Roman" w:hAnsi="Times New Roman"/>
        </w:rPr>
      </w:pPr>
      <w:r w:rsidRPr="00EE66C1">
        <w:rPr>
          <w:rFonts w:ascii="Times New Roman" w:hAnsi="Times New Roman"/>
        </w:rPr>
        <w:t>1.</w:t>
      </w:r>
      <w:r w:rsidRPr="00EE66C1">
        <w:rPr>
          <w:rFonts w:ascii="Times New Roman" w:hAnsi="Times New Roman"/>
        </w:rPr>
        <w:tab/>
        <w:t>Скарлатина, типичная, среднетяжелая форма</w:t>
      </w:r>
    </w:p>
    <w:p w:rsidR="00C93A6E" w:rsidRPr="00EE66C1" w:rsidRDefault="00C93A6E" w:rsidP="00EE66C1">
      <w:pPr>
        <w:spacing w:after="0" w:line="240" w:lineRule="auto"/>
        <w:jc w:val="both"/>
        <w:rPr>
          <w:rFonts w:ascii="Times New Roman" w:hAnsi="Times New Roman"/>
        </w:rPr>
      </w:pPr>
      <w:r w:rsidRPr="00EE66C1">
        <w:rPr>
          <w:rFonts w:ascii="Times New Roman" w:hAnsi="Times New Roman"/>
        </w:rPr>
        <w:t>2.</w:t>
      </w:r>
      <w:r w:rsidRPr="00EE66C1">
        <w:rPr>
          <w:rFonts w:ascii="Times New Roman" w:hAnsi="Times New Roman"/>
        </w:rPr>
        <w:tab/>
        <w:t xml:space="preserve">На основании наличия в клинике 3 типичных синдромов скарлатины: </w:t>
      </w:r>
    </w:p>
    <w:p w:rsidR="00C93A6E" w:rsidRPr="00EE66C1" w:rsidRDefault="00C93A6E" w:rsidP="00EE66C1">
      <w:pPr>
        <w:spacing w:after="0" w:line="240" w:lineRule="auto"/>
        <w:jc w:val="both"/>
        <w:rPr>
          <w:rFonts w:ascii="Times New Roman" w:hAnsi="Times New Roman"/>
        </w:rPr>
      </w:pPr>
      <w:r w:rsidRPr="00EE66C1">
        <w:rPr>
          <w:rFonts w:ascii="Times New Roman" w:hAnsi="Times New Roman"/>
        </w:rPr>
        <w:t xml:space="preserve"> -синдром интоксикации ( лихорадка до 39 °С, вялость, анорексия)</w:t>
      </w:r>
    </w:p>
    <w:p w:rsidR="00C93A6E" w:rsidRPr="00EE66C1" w:rsidRDefault="00C93A6E" w:rsidP="00EE66C1">
      <w:pPr>
        <w:spacing w:after="0" w:line="240" w:lineRule="auto"/>
        <w:jc w:val="both"/>
        <w:rPr>
          <w:rFonts w:ascii="Times New Roman" w:hAnsi="Times New Roman"/>
        </w:rPr>
      </w:pPr>
      <w:r w:rsidRPr="00EE66C1">
        <w:rPr>
          <w:rFonts w:ascii="Times New Roman" w:hAnsi="Times New Roman"/>
        </w:rPr>
        <w:t>-синдром экзантемы (на гиперемированной коже обильная мелкоточечная сыпь по всему телу, с преимущественной локализацией в кожных складках)</w:t>
      </w:r>
    </w:p>
    <w:p w:rsidR="00C93A6E" w:rsidRPr="00EE66C1" w:rsidRDefault="00C93A6E" w:rsidP="00EE66C1">
      <w:pPr>
        <w:spacing w:after="0" w:line="240" w:lineRule="auto"/>
        <w:jc w:val="both"/>
        <w:rPr>
          <w:rFonts w:ascii="Times New Roman" w:hAnsi="Times New Roman"/>
        </w:rPr>
      </w:pPr>
      <w:r w:rsidRPr="00EE66C1">
        <w:rPr>
          <w:rFonts w:ascii="Times New Roman" w:hAnsi="Times New Roman"/>
        </w:rPr>
        <w:t>- синдром ангины (яркая отграниченная гиперемия слизистых ротоглотки, миндалины увеличены до 2 ст., в лакунах – гнойные наложения)</w:t>
      </w:r>
    </w:p>
    <w:p w:rsidR="00C93A6E" w:rsidRPr="00EE66C1" w:rsidRDefault="00C93A6E" w:rsidP="00EE66C1">
      <w:pPr>
        <w:spacing w:after="0" w:line="240" w:lineRule="auto"/>
        <w:jc w:val="both"/>
        <w:rPr>
          <w:rFonts w:ascii="Times New Roman" w:hAnsi="Times New Roman"/>
        </w:rPr>
      </w:pPr>
      <w:r w:rsidRPr="00EE66C1">
        <w:rPr>
          <w:rFonts w:ascii="Times New Roman" w:hAnsi="Times New Roman"/>
        </w:rPr>
        <w:t>Лабораторных данных: лейкоцитоз, нейтрофилез, ускорение СОЭ.</w:t>
      </w:r>
    </w:p>
    <w:p w:rsidR="00C93A6E" w:rsidRPr="00EE66C1" w:rsidRDefault="00C93A6E" w:rsidP="00EE66C1">
      <w:pPr>
        <w:spacing w:after="0" w:line="240" w:lineRule="auto"/>
        <w:jc w:val="both"/>
        <w:rPr>
          <w:rFonts w:ascii="Times New Roman" w:hAnsi="Times New Roman"/>
        </w:rPr>
      </w:pPr>
      <w:r w:rsidRPr="00EE66C1">
        <w:rPr>
          <w:rFonts w:ascii="Times New Roman" w:hAnsi="Times New Roman"/>
        </w:rPr>
        <w:t>3.</w:t>
      </w:r>
      <w:r w:rsidRPr="00EE66C1">
        <w:rPr>
          <w:rFonts w:ascii="Times New Roman" w:hAnsi="Times New Roman"/>
        </w:rPr>
        <w:tab/>
        <w:t>Диагноз скарлатина ставиться клинически. Для исключения осложнений на 3-10 и 21 день болезни  ОАМ,  на 21 день болезни ОАК.</w:t>
      </w:r>
    </w:p>
    <w:p w:rsidR="00C93A6E" w:rsidRPr="00EE66C1" w:rsidRDefault="00C93A6E" w:rsidP="00EE66C1">
      <w:pPr>
        <w:spacing w:after="0" w:line="240" w:lineRule="auto"/>
        <w:jc w:val="both"/>
        <w:rPr>
          <w:rFonts w:ascii="Times New Roman" w:hAnsi="Times New Roman"/>
        </w:rPr>
      </w:pPr>
      <w:r w:rsidRPr="00EE66C1">
        <w:rPr>
          <w:rFonts w:ascii="Times New Roman" w:hAnsi="Times New Roman"/>
        </w:rPr>
        <w:t>4.</w:t>
      </w:r>
      <w:r w:rsidRPr="00EE66C1">
        <w:rPr>
          <w:rFonts w:ascii="Times New Roman" w:hAnsi="Times New Roman"/>
        </w:rPr>
        <w:tab/>
        <w:t xml:space="preserve"> Этиотропная терапия Препаратом выбора является бензилпенициллин (50000-100000 ЕД/кг в течение 7-10 дней). Альтернатива- другие пенициллинового ряда, феноксиметилпенициллин, цефалоспорины 1 и 2 поколений, макролиды, клиндамицин, ванкомицин.</w:t>
      </w:r>
    </w:p>
    <w:p w:rsidR="00C93A6E" w:rsidRPr="00EE66C1" w:rsidRDefault="00C93A6E" w:rsidP="00EE66C1">
      <w:pPr>
        <w:spacing w:after="0" w:line="240" w:lineRule="auto"/>
        <w:jc w:val="both"/>
        <w:rPr>
          <w:rFonts w:ascii="Times New Roman" w:hAnsi="Times New Roman"/>
        </w:rPr>
      </w:pPr>
      <w:r w:rsidRPr="00EE66C1">
        <w:rPr>
          <w:rFonts w:ascii="Times New Roman" w:hAnsi="Times New Roman"/>
        </w:rPr>
        <w:t xml:space="preserve"> Патогенетическая и симптоматическая терапия </w:t>
      </w:r>
    </w:p>
    <w:p w:rsidR="00C93A6E" w:rsidRPr="00EE66C1" w:rsidRDefault="00C93A6E" w:rsidP="00EE66C1">
      <w:pPr>
        <w:spacing w:after="0" w:line="240" w:lineRule="auto"/>
        <w:jc w:val="both"/>
        <w:rPr>
          <w:rFonts w:ascii="Times New Roman" w:hAnsi="Times New Roman"/>
        </w:rPr>
      </w:pPr>
      <w:r w:rsidRPr="00EE66C1">
        <w:rPr>
          <w:rFonts w:ascii="Times New Roman" w:hAnsi="Times New Roman"/>
        </w:rPr>
        <w:t>- десенсибилизирующие препараты (антигистаминные препараты);</w:t>
      </w:r>
    </w:p>
    <w:p w:rsidR="00C93A6E" w:rsidRPr="00EE66C1" w:rsidRDefault="00C93A6E" w:rsidP="00EE66C1">
      <w:pPr>
        <w:spacing w:after="0" w:line="240" w:lineRule="auto"/>
        <w:jc w:val="both"/>
        <w:rPr>
          <w:rFonts w:ascii="Times New Roman" w:hAnsi="Times New Roman"/>
        </w:rPr>
      </w:pPr>
      <w:r w:rsidRPr="00EE66C1">
        <w:rPr>
          <w:rFonts w:ascii="Times New Roman" w:hAnsi="Times New Roman"/>
        </w:rPr>
        <w:t>- витаминотерапия;</w:t>
      </w:r>
    </w:p>
    <w:p w:rsidR="00C93A6E" w:rsidRPr="00EE66C1" w:rsidRDefault="00C93A6E" w:rsidP="00EE66C1">
      <w:pPr>
        <w:spacing w:after="0" w:line="240" w:lineRule="auto"/>
        <w:jc w:val="both"/>
        <w:rPr>
          <w:rFonts w:ascii="Times New Roman" w:hAnsi="Times New Roman"/>
        </w:rPr>
      </w:pPr>
      <w:r w:rsidRPr="00EE66C1">
        <w:rPr>
          <w:rFonts w:ascii="Times New Roman" w:hAnsi="Times New Roman"/>
        </w:rPr>
        <w:t>- местное лечение ангины (обработка миндалин и орошение зева растворами антисептиков);</w:t>
      </w:r>
    </w:p>
    <w:p w:rsidR="00C93A6E" w:rsidRPr="00EE66C1" w:rsidRDefault="00C93A6E" w:rsidP="00EE66C1">
      <w:pPr>
        <w:spacing w:after="0" w:line="240" w:lineRule="auto"/>
        <w:jc w:val="both"/>
        <w:rPr>
          <w:rFonts w:ascii="Times New Roman" w:hAnsi="Times New Roman"/>
        </w:rPr>
      </w:pPr>
      <w:r w:rsidRPr="00EE66C1">
        <w:rPr>
          <w:rFonts w:ascii="Times New Roman" w:hAnsi="Times New Roman"/>
        </w:rPr>
        <w:t>- симптоматическая терапия (анальгетики, жаропонижающие и т.п.).</w:t>
      </w:r>
    </w:p>
    <w:p w:rsidR="00C93A6E" w:rsidRPr="00EE66C1" w:rsidRDefault="00C93A6E" w:rsidP="00EE66C1">
      <w:pPr>
        <w:spacing w:after="0" w:line="240" w:lineRule="auto"/>
        <w:jc w:val="both"/>
        <w:rPr>
          <w:rFonts w:ascii="Times New Roman" w:hAnsi="Times New Roman"/>
        </w:rPr>
      </w:pPr>
      <w:r w:rsidRPr="00EE66C1">
        <w:rPr>
          <w:rFonts w:ascii="Times New Roman" w:hAnsi="Times New Roman"/>
        </w:rPr>
        <w:t>5.</w:t>
      </w:r>
      <w:r w:rsidRPr="00EE66C1">
        <w:rPr>
          <w:rFonts w:ascii="Times New Roman" w:hAnsi="Times New Roman"/>
        </w:rPr>
        <w:tab/>
        <w:t>- Больной изолируется на 22 дня..</w:t>
      </w:r>
    </w:p>
    <w:p w:rsidR="00C93A6E" w:rsidRPr="00EE66C1" w:rsidRDefault="00C93A6E" w:rsidP="00EE66C1">
      <w:pPr>
        <w:spacing w:after="0" w:line="240" w:lineRule="auto"/>
        <w:jc w:val="both"/>
        <w:rPr>
          <w:rFonts w:ascii="Times New Roman" w:hAnsi="Times New Roman"/>
        </w:rPr>
      </w:pPr>
      <w:r w:rsidRPr="00EE66C1">
        <w:rPr>
          <w:rFonts w:ascii="Times New Roman" w:hAnsi="Times New Roman"/>
        </w:rPr>
        <w:t xml:space="preserve"> - На контактных детей до 2-го класса накладывают карантин на 7 дней, если больной был изолирован; на 17 дней - в тех случаях, когда изоляция больного не проводилась. </w:t>
      </w:r>
    </w:p>
    <w:p w:rsidR="00C93A6E" w:rsidRPr="00A55F51" w:rsidRDefault="00C93A6E" w:rsidP="00EE66C1">
      <w:pPr>
        <w:spacing w:after="0" w:line="240" w:lineRule="auto"/>
        <w:jc w:val="both"/>
        <w:rPr>
          <w:rFonts w:ascii="Times New Roman" w:hAnsi="Times New Roman"/>
        </w:rPr>
      </w:pPr>
      <w:r w:rsidRPr="00EE66C1">
        <w:rPr>
          <w:rFonts w:ascii="Times New Roman" w:hAnsi="Times New Roman"/>
        </w:rPr>
        <w:t>- Дезинфекция (влажная уборка и проветривание помещений) проводится силами родителей и персонала ДДУ.</w:t>
      </w:r>
    </w:p>
    <w:sectPr w:rsidR="00C93A6E" w:rsidRPr="00A55F51" w:rsidSect="00B27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8AB"/>
    <w:multiLevelType w:val="hybridMultilevel"/>
    <w:tmpl w:val="965014F8"/>
    <w:lvl w:ilvl="0" w:tplc="DE8E78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D2860A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2F88BA7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FA0916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3D4585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76EC5D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C5A4CB92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1E9E0AB8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7B388D8E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">
    <w:nsid w:val="04420044"/>
    <w:multiLevelType w:val="hybridMultilevel"/>
    <w:tmpl w:val="C8A2A06E"/>
    <w:lvl w:ilvl="0" w:tplc="173A8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9287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76AD4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82E77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BC55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C0E76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16ECD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8306A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FBA8F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393861"/>
    <w:multiLevelType w:val="hybridMultilevel"/>
    <w:tmpl w:val="3F00510A"/>
    <w:lvl w:ilvl="0" w:tplc="5AF046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D610CC5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E9A4CE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56F0C06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DC8EEC6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118ED3E4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8A182D12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9412DD2C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DA02A90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>
    <w:nsid w:val="0B457A83"/>
    <w:multiLevelType w:val="hybridMultilevel"/>
    <w:tmpl w:val="A134D466"/>
    <w:lvl w:ilvl="0" w:tplc="00CCD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2A7E8F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EB06CE4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1602B63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E86C1D1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2744BC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0A64215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524EBB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6598FA8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>
    <w:nsid w:val="0C361A08"/>
    <w:multiLevelType w:val="hybridMultilevel"/>
    <w:tmpl w:val="A01252FC"/>
    <w:lvl w:ilvl="0" w:tplc="DFEE3C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2B3035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D8D88D7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5FA572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77429BD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848E9C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3E8835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0F88599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C6D6A8E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5">
    <w:nsid w:val="0EC727D0"/>
    <w:multiLevelType w:val="hybridMultilevel"/>
    <w:tmpl w:val="2938943C"/>
    <w:lvl w:ilvl="0" w:tplc="54326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CBE3E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2CE602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F4227AD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3A17B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8760D04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9F87F8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0E124C5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17B2506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6">
    <w:nsid w:val="118837C8"/>
    <w:multiLevelType w:val="hybridMultilevel"/>
    <w:tmpl w:val="81FE8CE4"/>
    <w:lvl w:ilvl="0" w:tplc="6ED44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4B433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BB926CB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401E222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8E4A56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02E0C43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32EE5B1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EE8B8A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E36AE6F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7">
    <w:nsid w:val="178C7B70"/>
    <w:multiLevelType w:val="hybridMultilevel"/>
    <w:tmpl w:val="B47EBC2C"/>
    <w:lvl w:ilvl="0" w:tplc="9E2A43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4FE2E1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E83E509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33AA866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911EA59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5388DDD4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CE76235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10CE124C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72BCEF66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8">
    <w:nsid w:val="1B4C7909"/>
    <w:multiLevelType w:val="hybridMultilevel"/>
    <w:tmpl w:val="52560CA4"/>
    <w:lvl w:ilvl="0" w:tplc="325EA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8C24E7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50D0A97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A5D45E4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016A36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F0CCA9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8EAABC8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F6EBD2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65C0044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9">
    <w:nsid w:val="1DF7569A"/>
    <w:multiLevelType w:val="hybridMultilevel"/>
    <w:tmpl w:val="4E1CF592"/>
    <w:lvl w:ilvl="0" w:tplc="66D095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76D06B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E0F4A24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4D16972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CF8F6C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E868955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CB1A43E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C688D90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C26BC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0">
    <w:nsid w:val="1E671EA9"/>
    <w:multiLevelType w:val="hybridMultilevel"/>
    <w:tmpl w:val="F1FE25C0"/>
    <w:lvl w:ilvl="0" w:tplc="7FC408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88BC1F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F40CFC0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1B21D9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C2560C1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E4E243C6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8DC279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4D2059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BBE4CD1C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1">
    <w:nsid w:val="209944AA"/>
    <w:multiLevelType w:val="hybridMultilevel"/>
    <w:tmpl w:val="C4381034"/>
    <w:lvl w:ilvl="0" w:tplc="D99266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26240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06CC7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1E6EB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50E61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43E30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766A3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AA007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FB229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1EF75C6"/>
    <w:multiLevelType w:val="hybridMultilevel"/>
    <w:tmpl w:val="EE804DA4"/>
    <w:lvl w:ilvl="0" w:tplc="F30EF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60C5B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1DE0B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DA235F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F7F28D4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56FA0A4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79D0B76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0CB627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E654E33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3">
    <w:nsid w:val="29E2040A"/>
    <w:multiLevelType w:val="hybridMultilevel"/>
    <w:tmpl w:val="3F0C0630"/>
    <w:lvl w:ilvl="0" w:tplc="CDFCB7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819494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53847A0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BDAE2E9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FD9289F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DA49FB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3EC8CD74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4DA5BAA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0A0491B0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4">
    <w:nsid w:val="2A6C39C0"/>
    <w:multiLevelType w:val="hybridMultilevel"/>
    <w:tmpl w:val="8A9E34C0"/>
    <w:lvl w:ilvl="0" w:tplc="0F6863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AD8F8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BC43EE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306AD93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B358BB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FF7CDB9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B2E46D9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1564E05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EE1B7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5">
    <w:nsid w:val="2AEC6262"/>
    <w:multiLevelType w:val="hybridMultilevel"/>
    <w:tmpl w:val="2D02085C"/>
    <w:lvl w:ilvl="0" w:tplc="F78A0E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634AA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293AEAC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56B4A15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9FC860A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8C8313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8EE4247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8A64A7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348844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6">
    <w:nsid w:val="2DDB55DE"/>
    <w:multiLevelType w:val="hybridMultilevel"/>
    <w:tmpl w:val="DD20B0E6"/>
    <w:lvl w:ilvl="0" w:tplc="E2F45C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0F414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B3B4A51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35DCB55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BE042E6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3AA67BC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B36A623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9506AEC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60EFD5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7">
    <w:nsid w:val="34556888"/>
    <w:multiLevelType w:val="hybridMultilevel"/>
    <w:tmpl w:val="CE0080A4"/>
    <w:lvl w:ilvl="0" w:tplc="97841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B1679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638E5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7C895B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A62A04D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7404D6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53C917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EC4E2A9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21DEC4C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8">
    <w:nsid w:val="34F13CDC"/>
    <w:multiLevelType w:val="hybridMultilevel"/>
    <w:tmpl w:val="24982722"/>
    <w:lvl w:ilvl="0" w:tplc="D14286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740419E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569856D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D92858E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8DEC28C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E62E16A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75523CC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E329970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01847D2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9">
    <w:nsid w:val="38C64BCF"/>
    <w:multiLevelType w:val="hybridMultilevel"/>
    <w:tmpl w:val="F6801F1A"/>
    <w:lvl w:ilvl="0" w:tplc="B2BEA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AC3C26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7370F20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B6C0749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8AEE671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F78C5EB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2A5EAB7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310C18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FACE63C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0">
    <w:nsid w:val="3A36741D"/>
    <w:multiLevelType w:val="hybridMultilevel"/>
    <w:tmpl w:val="7B2E0094"/>
    <w:lvl w:ilvl="0" w:tplc="8DDCAF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24EE02F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D28D0B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BE94BCD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DBC847CA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70201E6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21203262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42F2C4E0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47782146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1">
    <w:nsid w:val="43A852C6"/>
    <w:multiLevelType w:val="hybridMultilevel"/>
    <w:tmpl w:val="7D4A1C94"/>
    <w:lvl w:ilvl="0" w:tplc="B010C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B4C72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15801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27836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D0C3C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BA0BB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F28BA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61C1B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52838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8506A83"/>
    <w:multiLevelType w:val="hybridMultilevel"/>
    <w:tmpl w:val="CDA25DAE"/>
    <w:lvl w:ilvl="0" w:tplc="3BF0E0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88021A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6684383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A136FBB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DCCB54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97B0D3E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D427B4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AF5E3BB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E71A4CE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3">
    <w:nsid w:val="490E7265"/>
    <w:multiLevelType w:val="hybridMultilevel"/>
    <w:tmpl w:val="D5221668"/>
    <w:lvl w:ilvl="0" w:tplc="D8DCFB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44282D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5634895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3B2EBF1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512F31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115C6BAC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24367594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33A533A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66AE750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4">
    <w:nsid w:val="4A47397E"/>
    <w:multiLevelType w:val="hybridMultilevel"/>
    <w:tmpl w:val="C512BDFA"/>
    <w:lvl w:ilvl="0" w:tplc="A5A05D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A030DF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17EC3E1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6E96F8A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2C6803A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2D44F97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40C88E9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E708DDF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09A8D4DC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5">
    <w:nsid w:val="4CB16D24"/>
    <w:multiLevelType w:val="hybridMultilevel"/>
    <w:tmpl w:val="858CAB30"/>
    <w:lvl w:ilvl="0" w:tplc="01427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5865E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884BC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926F6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D2EF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54C9D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09221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32E5C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F36A9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DD53729"/>
    <w:multiLevelType w:val="hybridMultilevel"/>
    <w:tmpl w:val="AFDAE9F4"/>
    <w:lvl w:ilvl="0" w:tplc="D994A4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64884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AD7E6F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C0B8D50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726B77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7160A8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25A8E4B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C605D6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867A850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7">
    <w:nsid w:val="4E667277"/>
    <w:multiLevelType w:val="hybridMultilevel"/>
    <w:tmpl w:val="2D7C5C52"/>
    <w:lvl w:ilvl="0" w:tplc="13BA3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A5BC99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CB8BB4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EF0F9E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A740E08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15A2F1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D88469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F9AFE2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842E37A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8">
    <w:nsid w:val="53164848"/>
    <w:multiLevelType w:val="hybridMultilevel"/>
    <w:tmpl w:val="76AAC184"/>
    <w:lvl w:ilvl="0" w:tplc="8FE4C3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9EEC7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C007E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B2F03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72E36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88ACBC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EE659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744F68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DAEC80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5A8D1604"/>
    <w:multiLevelType w:val="hybridMultilevel"/>
    <w:tmpl w:val="8ECE1FA4"/>
    <w:lvl w:ilvl="0" w:tplc="19285F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50EC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2AE45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962EE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7888A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86CB6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265B9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22F2E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F86C2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5E1877C0"/>
    <w:multiLevelType w:val="hybridMultilevel"/>
    <w:tmpl w:val="8B6C175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48D43D6"/>
    <w:multiLevelType w:val="hybridMultilevel"/>
    <w:tmpl w:val="6F884B46"/>
    <w:lvl w:ilvl="0" w:tplc="0AF4A3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ACBE67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2A90248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53F091C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7B98134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79CAAE78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E392E6B0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A9746174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FE6AEC1E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2">
    <w:nsid w:val="72DE7E5D"/>
    <w:multiLevelType w:val="hybridMultilevel"/>
    <w:tmpl w:val="01C2BF1A"/>
    <w:lvl w:ilvl="0" w:tplc="E02A4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6AC7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42A54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67068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30E6A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7CAB2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69CA6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786F6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11081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39B62E8"/>
    <w:multiLevelType w:val="hybridMultilevel"/>
    <w:tmpl w:val="79E02D4E"/>
    <w:lvl w:ilvl="0" w:tplc="7ACC46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7228D5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D774FD4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8C2071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B32AF74A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8A4CD96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656D0CA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6C6F500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35A7CB4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4">
    <w:nsid w:val="79DA6159"/>
    <w:multiLevelType w:val="hybridMultilevel"/>
    <w:tmpl w:val="C414C3F0"/>
    <w:lvl w:ilvl="0" w:tplc="8B8E6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A992C6C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734662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1B0AA4B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75DAAC0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3634FBB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F144A9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EF6A36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50AE84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5">
    <w:nsid w:val="7B8152E6"/>
    <w:multiLevelType w:val="hybridMultilevel"/>
    <w:tmpl w:val="2C3C7176"/>
    <w:lvl w:ilvl="0" w:tplc="3006C8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CFAB2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E746E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D2EAC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A3EC0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7D07B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AF282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6BC32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6F6AA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28"/>
  </w:num>
  <w:num w:numId="3">
    <w:abstractNumId w:val="30"/>
  </w:num>
  <w:num w:numId="4">
    <w:abstractNumId w:val="25"/>
  </w:num>
  <w:num w:numId="5">
    <w:abstractNumId w:val="27"/>
  </w:num>
  <w:num w:numId="6">
    <w:abstractNumId w:val="4"/>
  </w:num>
  <w:num w:numId="7">
    <w:abstractNumId w:val="16"/>
  </w:num>
  <w:num w:numId="8">
    <w:abstractNumId w:val="6"/>
  </w:num>
  <w:num w:numId="9">
    <w:abstractNumId w:val="2"/>
  </w:num>
  <w:num w:numId="10">
    <w:abstractNumId w:val="7"/>
  </w:num>
  <w:num w:numId="11">
    <w:abstractNumId w:val="12"/>
  </w:num>
  <w:num w:numId="12">
    <w:abstractNumId w:val="9"/>
  </w:num>
  <w:num w:numId="13">
    <w:abstractNumId w:val="17"/>
  </w:num>
  <w:num w:numId="14">
    <w:abstractNumId w:val="19"/>
  </w:num>
  <w:num w:numId="15">
    <w:abstractNumId w:val="21"/>
  </w:num>
  <w:num w:numId="16">
    <w:abstractNumId w:val="13"/>
  </w:num>
  <w:num w:numId="17">
    <w:abstractNumId w:val="32"/>
  </w:num>
  <w:num w:numId="18">
    <w:abstractNumId w:val="10"/>
  </w:num>
  <w:num w:numId="19">
    <w:abstractNumId w:val="18"/>
  </w:num>
  <w:num w:numId="20">
    <w:abstractNumId w:val="5"/>
  </w:num>
  <w:num w:numId="21">
    <w:abstractNumId w:val="1"/>
  </w:num>
  <w:num w:numId="22">
    <w:abstractNumId w:val="31"/>
  </w:num>
  <w:num w:numId="23">
    <w:abstractNumId w:val="0"/>
  </w:num>
  <w:num w:numId="24">
    <w:abstractNumId w:val="20"/>
  </w:num>
  <w:num w:numId="25">
    <w:abstractNumId w:val="33"/>
  </w:num>
  <w:num w:numId="26">
    <w:abstractNumId w:val="35"/>
  </w:num>
  <w:num w:numId="27">
    <w:abstractNumId w:val="34"/>
  </w:num>
  <w:num w:numId="28">
    <w:abstractNumId w:val="15"/>
  </w:num>
  <w:num w:numId="29">
    <w:abstractNumId w:val="3"/>
  </w:num>
  <w:num w:numId="30">
    <w:abstractNumId w:val="14"/>
  </w:num>
  <w:num w:numId="31">
    <w:abstractNumId w:val="26"/>
  </w:num>
  <w:num w:numId="32">
    <w:abstractNumId w:val="23"/>
  </w:num>
  <w:num w:numId="33">
    <w:abstractNumId w:val="8"/>
  </w:num>
  <w:num w:numId="34">
    <w:abstractNumId w:val="24"/>
  </w:num>
  <w:num w:numId="35">
    <w:abstractNumId w:val="22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F51"/>
    <w:rsid w:val="00120316"/>
    <w:rsid w:val="00271B6D"/>
    <w:rsid w:val="00537A03"/>
    <w:rsid w:val="0055490D"/>
    <w:rsid w:val="00733029"/>
    <w:rsid w:val="00791365"/>
    <w:rsid w:val="009657E2"/>
    <w:rsid w:val="00A55F51"/>
    <w:rsid w:val="00A77115"/>
    <w:rsid w:val="00AC2310"/>
    <w:rsid w:val="00B04833"/>
    <w:rsid w:val="00B272AD"/>
    <w:rsid w:val="00C93A6E"/>
    <w:rsid w:val="00D3601E"/>
    <w:rsid w:val="00D42E4F"/>
    <w:rsid w:val="00D64170"/>
    <w:rsid w:val="00E50692"/>
    <w:rsid w:val="00EE66C1"/>
    <w:rsid w:val="00F04AA9"/>
    <w:rsid w:val="00FA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2A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2A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14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4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14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4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14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4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14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4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14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4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4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4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14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14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4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14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4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4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4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4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4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4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14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4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14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4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14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14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4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14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4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14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4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4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14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4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4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14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4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4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4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14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4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14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4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14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4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4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14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4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14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4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4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14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4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14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4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2875</Words>
  <Characters>16394</Characters>
  <Application>Microsoft Office Word</Application>
  <DocSecurity>0</DocSecurity>
  <Lines>136</Lines>
  <Paragraphs>38</Paragraphs>
  <ScaleCrop>false</ScaleCrop>
  <Company>VSK</Company>
  <LinksUpToDate>false</LinksUpToDate>
  <CharactersWithSpaces>19231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 ответа на экзаменационные задания</dc:title>
  <dc:creator>user</dc:creator>
  <cp:lastModifiedBy>User</cp:lastModifiedBy>
  <cp:revision>2</cp:revision>
  <dcterms:created xsi:type="dcterms:W3CDTF">2019-12-19T07:49:00Z</dcterms:created>
  <dcterms:modified xsi:type="dcterms:W3CDTF">2019-12-19T07:49:00Z</dcterms:modified>
</cp:coreProperties>
</file>